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15" w:rsidRDefault="00CD2306">
      <w:r>
        <w:t>1-17-</w:t>
      </w:r>
      <w:proofErr w:type="gramStart"/>
      <w:r>
        <w:t>18  CCUCC</w:t>
      </w:r>
      <w:proofErr w:type="gramEnd"/>
      <w:r>
        <w:t xml:space="preserve"> agency reports</w:t>
      </w:r>
      <w:r w:rsidR="00161A57">
        <w:t xml:space="preserve"> And minutes.  Adjourned at 12:45pm</w:t>
      </w:r>
      <w:bookmarkStart w:id="0" w:name="_GoBack"/>
      <w:bookmarkEnd w:id="0"/>
    </w:p>
    <w:p w:rsidR="00CD2306" w:rsidRDefault="00CD2306"/>
    <w:p w:rsidR="00CD2306" w:rsidRDefault="00CD2306">
      <w:r>
        <w:t>TO Engineers:  2</w:t>
      </w:r>
      <w:r w:rsidRPr="00CD2306">
        <w:rPr>
          <w:vertAlign w:val="superscript"/>
        </w:rPr>
        <w:t>nd</w:t>
      </w:r>
      <w:r>
        <w:t xml:space="preserve"> and 3</w:t>
      </w:r>
      <w:r w:rsidRPr="00CD2306">
        <w:rPr>
          <w:vertAlign w:val="superscript"/>
        </w:rPr>
        <w:t>rd</w:t>
      </w:r>
      <w:r>
        <w:t xml:space="preserve"> street Nampa April 1, 12</w:t>
      </w:r>
      <w:r w:rsidRPr="00CD2306">
        <w:rPr>
          <w:vertAlign w:val="superscript"/>
        </w:rPr>
        <w:t>th</w:t>
      </w:r>
      <w:r>
        <w:t>-16</w:t>
      </w:r>
      <w:r w:rsidRPr="00CD2306">
        <w:rPr>
          <w:vertAlign w:val="superscript"/>
        </w:rPr>
        <w:t>th</w:t>
      </w:r>
      <w:r>
        <w:t>-I-84 Franklin to Franklin requesting mapping</w:t>
      </w:r>
      <w:r w:rsidR="004B57F0">
        <w:t>.</w:t>
      </w:r>
    </w:p>
    <w:p w:rsidR="00CD2306" w:rsidRDefault="00CD2306"/>
    <w:p w:rsidR="00CD2306" w:rsidRDefault="00CD2306">
      <w:r>
        <w:t>ELM Utility:  Hiring and training, gearing up for another busy season</w:t>
      </w:r>
      <w:r w:rsidR="004B57F0">
        <w:t>.</w:t>
      </w:r>
    </w:p>
    <w:p w:rsidR="00CD2306" w:rsidRDefault="00CD2306"/>
    <w:p w:rsidR="00CD2306" w:rsidRDefault="00CD2306">
      <w:r>
        <w:t>Idaho Power:  Gearing up for upcoming cable replacements</w:t>
      </w:r>
      <w:r w:rsidR="004B57F0">
        <w:t>.</w:t>
      </w:r>
    </w:p>
    <w:p w:rsidR="00CD2306" w:rsidRDefault="00CD2306"/>
    <w:p w:rsidR="00CD2306" w:rsidRDefault="00CD2306">
      <w:proofErr w:type="spellStart"/>
      <w:r>
        <w:t>Digline</w:t>
      </w:r>
      <w:proofErr w:type="spellEnd"/>
      <w:r>
        <w:t>:  Seasonal hiring, 1234 more tickets year to date over last year</w:t>
      </w:r>
      <w:r w:rsidR="004B57F0">
        <w:t>.</w:t>
      </w:r>
    </w:p>
    <w:p w:rsidR="00CD2306" w:rsidRDefault="00CD2306"/>
    <w:p w:rsidR="00CD2306" w:rsidRDefault="00CD2306">
      <w:r>
        <w:t xml:space="preserve">Das-Co:  Service work, </w:t>
      </w:r>
      <w:proofErr w:type="spellStart"/>
      <w:r>
        <w:t>Adelade</w:t>
      </w:r>
      <w:proofErr w:type="spellEnd"/>
      <w:r>
        <w:t xml:space="preserve"> replacement off Flamingo trailer park.  12” </w:t>
      </w:r>
      <w:proofErr w:type="spellStart"/>
      <w:r>
        <w:t>Ustick</w:t>
      </w:r>
      <w:proofErr w:type="spellEnd"/>
      <w:r>
        <w:t>-Middleton-Linden 6”</w:t>
      </w:r>
    </w:p>
    <w:p w:rsidR="00CD2306" w:rsidRDefault="00CD2306"/>
    <w:p w:rsidR="00CD2306" w:rsidRDefault="00CD2306">
      <w:proofErr w:type="spellStart"/>
      <w:r>
        <w:t>Centurylink</w:t>
      </w:r>
      <w:proofErr w:type="spellEnd"/>
      <w:r>
        <w:t>:  Kim Rutgers for new mapping requests, filling in.  Bought LVL3</w:t>
      </w:r>
      <w:r w:rsidR="004B57F0">
        <w:t>.</w:t>
      </w:r>
    </w:p>
    <w:p w:rsidR="00CD2306" w:rsidRDefault="00CD2306"/>
    <w:p w:rsidR="00CD2306" w:rsidRDefault="00CD2306">
      <w:r>
        <w:t>IGC, Brian Bettis:  Valve replacement, Idaho Center Blvd. moved gas in IP substation.</w:t>
      </w:r>
      <w:r w:rsidR="004B57F0">
        <w:t xml:space="preserve">  10 damages, 4 excavator error, 1 locate incorrect, 2 marks not kept up, 3 no locate requested.</w:t>
      </w:r>
    </w:p>
    <w:p w:rsidR="00CD2306" w:rsidRDefault="00CD2306"/>
    <w:p w:rsidR="00CD2306" w:rsidRDefault="00CD2306">
      <w:r>
        <w:t>Nampa Highway District:  Trying to finalize roundabouts, negotiation with homeowners.</w:t>
      </w:r>
    </w:p>
    <w:p w:rsidR="00CD2306" w:rsidRDefault="00CD2306"/>
    <w:p w:rsidR="00CD2306" w:rsidRDefault="00CD2306">
      <w:r>
        <w:t>Track Utilities:  Hwy 44 moving cable, working on fiber to buildings</w:t>
      </w:r>
      <w:r w:rsidR="004B57F0">
        <w:t>.</w:t>
      </w:r>
    </w:p>
    <w:p w:rsidR="00CD2306" w:rsidRDefault="00CD2306"/>
    <w:p w:rsidR="00CD2306" w:rsidRDefault="00CD2306">
      <w:r>
        <w:t>IGC, Ben Melody:</w:t>
      </w:r>
      <w:r w:rsidR="004B57F0">
        <w:t xml:space="preserve">  12” </w:t>
      </w:r>
      <w:proofErr w:type="spellStart"/>
      <w:r w:rsidR="004B57F0">
        <w:t>Ustick</w:t>
      </w:r>
      <w:proofErr w:type="spellEnd"/>
      <w:r w:rsidR="004B57F0">
        <w:t>/Middleton west to RR tracks, 6” this fall from Das-Co.</w:t>
      </w:r>
      <w:r>
        <w:t xml:space="preserve"> </w:t>
      </w:r>
    </w:p>
    <w:p w:rsidR="004B57F0" w:rsidRDefault="004B57F0"/>
    <w:p w:rsidR="004B57F0" w:rsidRDefault="004B57F0">
      <w:r>
        <w:t xml:space="preserve">Williams Pipeline:  Moving a lot of gas, 520,000,000 </w:t>
      </w:r>
      <w:proofErr w:type="spellStart"/>
      <w:r>
        <w:t>ft</w:t>
      </w:r>
      <w:proofErr w:type="spellEnd"/>
      <w:r>
        <w:t xml:space="preserve"> through Nampa.</w:t>
      </w:r>
    </w:p>
    <w:p w:rsidR="004B57F0" w:rsidRDefault="004B57F0"/>
    <w:p w:rsidR="004B57F0" w:rsidRDefault="004B57F0">
      <w:r>
        <w:t xml:space="preserve">IGC, Terry </w:t>
      </w:r>
      <w:proofErr w:type="spellStart"/>
      <w:r>
        <w:t>Harpt</w:t>
      </w:r>
      <w:proofErr w:type="spellEnd"/>
      <w:r>
        <w:t>:  Feb. 20</w:t>
      </w:r>
      <w:r w:rsidRPr="004B57F0">
        <w:rPr>
          <w:vertAlign w:val="superscript"/>
        </w:rPr>
        <w:t>th</w:t>
      </w:r>
      <w:r>
        <w:t xml:space="preserve"> positive response meeting.</w:t>
      </w:r>
    </w:p>
    <w:p w:rsidR="004B57F0" w:rsidRDefault="004B57F0"/>
    <w:p w:rsidR="004B57F0" w:rsidRDefault="004B57F0">
      <w:r>
        <w:t>Summit Utilities:  Hiring Boise and Nampa.</w:t>
      </w:r>
    </w:p>
    <w:p w:rsidR="004B57F0" w:rsidRDefault="004B57F0"/>
    <w:p w:rsidR="004B57F0" w:rsidRDefault="004B57F0">
      <w:r>
        <w:lastRenderedPageBreak/>
        <w:t>Caldwell Water:  KCID 400 lateral being moved, trying to finish, KCID east to Laster when done.</w:t>
      </w:r>
    </w:p>
    <w:p w:rsidR="004B57F0" w:rsidRDefault="004B57F0"/>
    <w:p w:rsidR="004B57F0" w:rsidRDefault="004B57F0">
      <w:r>
        <w:t xml:space="preserve">Idaho Power:  11 hits, 5 </w:t>
      </w:r>
      <w:proofErr w:type="gramStart"/>
      <w:r>
        <w:t>vehicle</w:t>
      </w:r>
      <w:proofErr w:type="gramEnd"/>
      <w:r>
        <w:t xml:space="preserve">, 6 “other”, no dig ins.  </w:t>
      </w:r>
      <w:proofErr w:type="spellStart"/>
      <w:r>
        <w:t>Greenhurst</w:t>
      </w:r>
      <w:proofErr w:type="spellEnd"/>
      <w:r>
        <w:t xml:space="preserve"> relocates, Track Utilities, Robinson/Victory roundabout design</w:t>
      </w:r>
    </w:p>
    <w:p w:rsidR="004B57F0" w:rsidRDefault="004B57F0"/>
    <w:p w:rsidR="004B57F0" w:rsidRDefault="004B57F0"/>
    <w:p w:rsidR="004B57F0" w:rsidRDefault="004B57F0">
      <w:r>
        <w:t>City of Nampa:  Nothing new.</w:t>
      </w:r>
    </w:p>
    <w:sectPr w:rsidR="004B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6"/>
    <w:rsid w:val="0004335E"/>
    <w:rsid w:val="00161A57"/>
    <w:rsid w:val="004B57F0"/>
    <w:rsid w:val="00CD2306"/>
    <w:rsid w:val="00E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0788"/>
  <w15:chartTrackingRefBased/>
  <w15:docId w15:val="{983E9610-49F7-4072-BCC4-7682456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J. Volbrecht</dc:creator>
  <cp:keywords/>
  <dc:description/>
  <cp:lastModifiedBy>Alan J. Volbrecht</cp:lastModifiedBy>
  <cp:revision>2</cp:revision>
  <dcterms:created xsi:type="dcterms:W3CDTF">2018-02-21T02:35:00Z</dcterms:created>
  <dcterms:modified xsi:type="dcterms:W3CDTF">2018-02-21T02:35:00Z</dcterms:modified>
</cp:coreProperties>
</file>