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11A" w:rsidRDefault="00707DB1">
      <w:r>
        <w:rPr>
          <w:noProof/>
        </w:rPr>
        <mc:AlternateContent>
          <mc:Choice Requires="wps">
            <w:drawing>
              <wp:anchor distT="91440" distB="91440" distL="114300" distR="114300" simplePos="0" relativeHeight="251659264" behindDoc="0" locked="0" layoutInCell="1" allowOverlap="1">
                <wp:simplePos x="0" y="0"/>
                <wp:positionH relativeFrom="page">
                  <wp:posOffset>1981200</wp:posOffset>
                </wp:positionH>
                <wp:positionV relativeFrom="margin">
                  <wp:align>top</wp:align>
                </wp:positionV>
                <wp:extent cx="3477260" cy="89662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896620"/>
                        </a:xfrm>
                        <a:prstGeom prst="rect">
                          <a:avLst/>
                        </a:prstGeom>
                        <a:noFill/>
                        <a:ln w="9525">
                          <a:noFill/>
                          <a:miter lim="800000"/>
                          <a:headEnd/>
                          <a:tailEnd/>
                        </a:ln>
                      </wps:spPr>
                      <wps:txbx>
                        <w:txbxContent>
                          <w:p w:rsidR="00E3711A" w:rsidRDefault="00E3711A">
                            <w:pPr>
                              <w:pBdr>
                                <w:top w:val="single" w:sz="24" w:space="8" w:color="5B9BD5" w:themeColor="accent1"/>
                                <w:bottom w:val="single" w:sz="24" w:space="8" w:color="5B9BD5" w:themeColor="accent1"/>
                              </w:pBdr>
                              <w:rPr>
                                <w:i/>
                                <w:iCs/>
                                <w:color w:val="5B9BD5" w:themeColor="accent1"/>
                                <w:szCs w:val="24"/>
                              </w:rPr>
                            </w:pPr>
                            <w:r>
                              <w:rPr>
                                <w:i/>
                                <w:iCs/>
                                <w:color w:val="5B9BD5" w:themeColor="accent1"/>
                                <w:szCs w:val="24"/>
                              </w:rPr>
                              <w:t>Canyon County Utility Coordinating Council</w:t>
                            </w:r>
                          </w:p>
                          <w:p w:rsidR="00E3711A" w:rsidRDefault="00E3711A">
                            <w:pPr>
                              <w:pBdr>
                                <w:top w:val="single" w:sz="24" w:space="8" w:color="5B9BD5" w:themeColor="accent1"/>
                                <w:bottom w:val="single" w:sz="24" w:space="8" w:color="5B9BD5" w:themeColor="accent1"/>
                              </w:pBdr>
                              <w:rPr>
                                <w:i/>
                                <w:iCs/>
                                <w:color w:val="5B9BD5" w:themeColor="accent1"/>
                                <w:szCs w:val="24"/>
                              </w:rPr>
                            </w:pPr>
                            <w:r>
                              <w:rPr>
                                <w:i/>
                                <w:iCs/>
                                <w:color w:val="5B9BD5" w:themeColor="accent1"/>
                                <w:szCs w:val="24"/>
                              </w:rPr>
                              <w:t>c/o 50 S Cole Rd.,</w:t>
                            </w:r>
                          </w:p>
                          <w:p w:rsidR="00E3711A" w:rsidRDefault="00E3711A">
                            <w:pPr>
                              <w:pBdr>
                                <w:top w:val="single" w:sz="24" w:space="8" w:color="5B9BD5" w:themeColor="accent1"/>
                                <w:bottom w:val="single" w:sz="24" w:space="8" w:color="5B9BD5" w:themeColor="accent1"/>
                              </w:pBdr>
                              <w:rPr>
                                <w:i/>
                                <w:iCs/>
                                <w:color w:val="5B9BD5" w:themeColor="accent1"/>
                              </w:rPr>
                            </w:pPr>
                            <w:r>
                              <w:rPr>
                                <w:i/>
                                <w:iCs/>
                                <w:color w:val="5B9BD5" w:themeColor="accent1"/>
                                <w:szCs w:val="24"/>
                              </w:rPr>
                              <w:t>Boise, ID   83709</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pt;margin-top:0;width:273.8pt;height:70.6pt;z-index:251659264;visibility:visible;mso-wrap-style:square;mso-width-percent:585;mso-height-percent:200;mso-wrap-distance-left:9pt;mso-wrap-distance-top:7.2pt;mso-wrap-distance-right:9pt;mso-wrap-distance-bottom:7.2pt;mso-position-horizontal:absolute;mso-position-horizontal-relative:page;mso-position-vertical:top;mso-position-vertical-relative:margin;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" filled="f" stroked="f">
                <v:textbox style="mso-fit-shape-to-text:t">
                  <w:txbxContent>
                    <w:p w:rsidR="00E3711A" w:rsidRDefault="00E3711A">
                      <w:pPr>
                        <w:pBdr>
                          <w:top w:val="single" w:sz="24" w:space="8" w:color="5B9BD5" w:themeColor="accent1"/>
                          <w:bottom w:val="single" w:sz="24" w:space="8" w:color="5B9BD5" w:themeColor="accent1"/>
                        </w:pBdr>
                        <w:rPr>
                          <w:i/>
                          <w:iCs/>
                          <w:color w:val="5B9BD5" w:themeColor="accent1"/>
                          <w:szCs w:val="24"/>
                        </w:rPr>
                      </w:pPr>
                      <w:r>
                        <w:rPr>
                          <w:i/>
                          <w:iCs/>
                          <w:color w:val="5B9BD5" w:themeColor="accent1"/>
                          <w:szCs w:val="24"/>
                        </w:rPr>
                        <w:t>Canyon County Utility Coordinating Council</w:t>
                      </w:r>
                    </w:p>
                    <w:p w:rsidR="00E3711A" w:rsidRDefault="00E3711A">
                      <w:pPr>
                        <w:pBdr>
                          <w:top w:val="single" w:sz="24" w:space="8" w:color="5B9BD5" w:themeColor="accent1"/>
                          <w:bottom w:val="single" w:sz="24" w:space="8" w:color="5B9BD5" w:themeColor="accent1"/>
                        </w:pBdr>
                        <w:rPr>
                          <w:i/>
                          <w:iCs/>
                          <w:color w:val="5B9BD5" w:themeColor="accent1"/>
                          <w:szCs w:val="24"/>
                        </w:rPr>
                      </w:pPr>
                      <w:r>
                        <w:rPr>
                          <w:i/>
                          <w:iCs/>
                          <w:color w:val="5B9BD5" w:themeColor="accent1"/>
                          <w:szCs w:val="24"/>
                        </w:rPr>
                        <w:t>c/o 50 S Cole Rd.,</w:t>
                      </w:r>
                    </w:p>
                    <w:p w:rsidR="00E3711A" w:rsidRDefault="00E3711A">
                      <w:pPr>
                        <w:pBdr>
                          <w:top w:val="single" w:sz="24" w:space="8" w:color="5B9BD5" w:themeColor="accent1"/>
                          <w:bottom w:val="single" w:sz="24" w:space="8" w:color="5B9BD5" w:themeColor="accent1"/>
                        </w:pBdr>
                        <w:rPr>
                          <w:i/>
                          <w:iCs/>
                          <w:color w:val="5B9BD5" w:themeColor="accent1"/>
                        </w:rPr>
                      </w:pPr>
                      <w:r>
                        <w:rPr>
                          <w:i/>
                          <w:iCs/>
                          <w:color w:val="5B9BD5" w:themeColor="accent1"/>
                          <w:szCs w:val="24"/>
                        </w:rPr>
                        <w:t>Boise, ID   83709</w:t>
                      </w:r>
                    </w:p>
                  </w:txbxContent>
                </v:textbox>
                <w10:wrap type="topAndBottom" anchorx="page" anchory="margin"/>
              </v:shape>
            </w:pict>
          </mc:Fallback>
        </mc:AlternateContent>
      </w:r>
      <w:r w:rsidR="00E3711A">
        <w:rPr>
          <w:noProof/>
        </w:rPr>
        <w:drawing>
          <wp:anchor distT="0" distB="0" distL="114300" distR="114300" simplePos="0" relativeHeight="251660288" behindDoc="1" locked="0" layoutInCell="1" allowOverlap="1">
            <wp:simplePos x="0" y="0"/>
            <wp:positionH relativeFrom="margin">
              <wp:align>left</wp:align>
            </wp:positionH>
            <wp:positionV relativeFrom="margin">
              <wp:align>top</wp:align>
            </wp:positionV>
            <wp:extent cx="933450" cy="958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yon clip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58850"/>
                    </a:xfrm>
                    <a:prstGeom prst="rect">
                      <a:avLst/>
                    </a:prstGeom>
                  </pic:spPr>
                </pic:pic>
              </a:graphicData>
            </a:graphic>
          </wp:anchor>
        </w:drawing>
      </w:r>
    </w:p>
    <w:p w:rsidR="00E3711A" w:rsidRDefault="00E3711A" w:rsidP="00E3711A">
      <w:pPr>
        <w:widowControl/>
        <w:jc w:val="both"/>
        <w:rPr>
          <w:rFonts w:ascii="Univers LT Std 45 Light" w:hAnsi="Univers LT Std 45 Light"/>
        </w:rPr>
      </w:pPr>
      <w:r>
        <w:rPr>
          <w:rFonts w:ascii="Lucida Sans" w:hAnsi="Lucida Sans" w:cs="Lucida Sans"/>
          <w:b/>
        </w:rPr>
        <w:t>Canyon County UCC Meeting Notes</w:t>
      </w:r>
      <w:r w:rsidR="000E5798">
        <w:rPr>
          <w:rFonts w:ascii="Lucida Sans" w:hAnsi="Lucida Sans" w:cs="Lucida Sans"/>
          <w:b/>
        </w:rPr>
        <w:t xml:space="preserve"> </w:t>
      </w:r>
      <w:r w:rsidR="00271746">
        <w:rPr>
          <w:rFonts w:ascii="Lucida Sans" w:hAnsi="Lucida Sans" w:cs="Lucida Sans"/>
          <w:b/>
        </w:rPr>
        <w:t>– Wednesday</w:t>
      </w:r>
      <w:r w:rsidR="00387840">
        <w:rPr>
          <w:rFonts w:ascii="Lucida Sans" w:hAnsi="Lucida Sans" w:cs="Lucida Sans"/>
          <w:b/>
        </w:rPr>
        <w:t xml:space="preserve"> </w:t>
      </w:r>
      <w:r w:rsidR="00AA16EA">
        <w:rPr>
          <w:rFonts w:ascii="Lucida Sans" w:hAnsi="Lucida Sans" w:cs="Lucida Sans"/>
          <w:b/>
        </w:rPr>
        <w:t>10-17</w:t>
      </w:r>
      <w:r w:rsidR="00E12544">
        <w:rPr>
          <w:rFonts w:ascii="Lucida Sans" w:hAnsi="Lucida Sans" w:cs="Lucida Sans"/>
          <w:b/>
        </w:rPr>
        <w:t>-2018</w:t>
      </w:r>
    </w:p>
    <w:p w:rsidR="00E3711A" w:rsidRDefault="00707DB1" w:rsidP="00E3711A">
      <w:pPr>
        <w:widowControl/>
        <w:spacing w:line="19" w:lineRule="exact"/>
        <w:jc w:val="both"/>
        <w:rPr>
          <w:rFonts w:ascii="Univers LT Std 45 Light" w:hAnsi="Univers LT Std 45 Light"/>
        </w:rPr>
      </w:pPr>
      <w:r>
        <w:rPr>
          <w:rFonts w:ascii="Univers LT Std 45 Light" w:hAnsi="Univers LT Std 45 Light"/>
          <w:noProof/>
          <w:snapToGrid/>
        </w:rPr>
        <mc:AlternateContent>
          <mc:Choice Requires="wps">
            <w:drawing>
              <wp:anchor distT="0" distB="0" distL="114300" distR="114300" simplePos="0" relativeHeight="25166233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B86D0" id="Rectangle 2" o:spid="_x0000_s1026" style="position:absolute;margin-left:1in;margin-top:0;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3711A" w:rsidRDefault="00E3711A" w:rsidP="00E3711A">
      <w:pPr>
        <w:widowControl/>
        <w:jc w:val="both"/>
        <w:rPr>
          <w:rFonts w:ascii="Univers LT Std 45 Light" w:hAnsi="Univers LT Std 45 Light"/>
        </w:rPr>
      </w:pPr>
    </w:p>
    <w:p w:rsidR="00E3711A" w:rsidRPr="00817774" w:rsidRDefault="00286BA1" w:rsidP="000B679B">
      <w:pPr>
        <w:pStyle w:val="ListParagraph"/>
        <w:numPr>
          <w:ilvl w:val="0"/>
          <w:numId w:val="17"/>
        </w:numPr>
        <w:jc w:val="both"/>
        <w:rPr>
          <w:rFonts w:ascii="Lucida Sans" w:hAnsi="Lucida Sans" w:cs="Lucida Sans"/>
          <w:sz w:val="22"/>
          <w:szCs w:val="22"/>
        </w:rPr>
      </w:pPr>
      <w:bookmarkStart w:id="0" w:name="QuickMark"/>
      <w:bookmarkEnd w:id="0"/>
      <w:r>
        <w:rPr>
          <w:rFonts w:ascii="Lucida Sans" w:hAnsi="Lucida Sans" w:cs="Lucida Sans"/>
          <w:sz w:val="22"/>
          <w:szCs w:val="22"/>
        </w:rPr>
        <w:t>O</w:t>
      </w:r>
      <w:r w:rsidR="00EB362A">
        <w:rPr>
          <w:rFonts w:ascii="Lucida Sans" w:hAnsi="Lucida Sans" w:cs="Lucida Sans"/>
          <w:sz w:val="22"/>
          <w:szCs w:val="22"/>
        </w:rPr>
        <w:t>p</w:t>
      </w:r>
      <w:r w:rsidR="00845D78">
        <w:rPr>
          <w:rFonts w:ascii="Lucida Sans" w:hAnsi="Lucida Sans" w:cs="Lucida Sans"/>
          <w:sz w:val="22"/>
          <w:szCs w:val="22"/>
        </w:rPr>
        <w:t>ened at</w:t>
      </w:r>
      <w:r w:rsidR="00842BBD">
        <w:rPr>
          <w:rFonts w:ascii="Lucida Sans" w:hAnsi="Lucida Sans" w:cs="Lucida Sans"/>
          <w:sz w:val="22"/>
          <w:szCs w:val="22"/>
        </w:rPr>
        <w:t xml:space="preserve"> 12:00pm</w:t>
      </w:r>
    </w:p>
    <w:p w:rsidR="000B679B" w:rsidRPr="00817774" w:rsidRDefault="000B679B" w:rsidP="000B679B">
      <w:pPr>
        <w:jc w:val="both"/>
        <w:rPr>
          <w:rFonts w:ascii="Lucida Sans" w:hAnsi="Lucida Sans" w:cs="Lucida Sans"/>
          <w:sz w:val="22"/>
          <w:szCs w:val="22"/>
        </w:rPr>
      </w:pPr>
    </w:p>
    <w:p w:rsidR="002E5897" w:rsidRPr="001A5769" w:rsidRDefault="00CB639B" w:rsidP="00F56DF6">
      <w:pPr>
        <w:pStyle w:val="ListParagraph"/>
        <w:numPr>
          <w:ilvl w:val="0"/>
          <w:numId w:val="17"/>
        </w:numPr>
        <w:jc w:val="both"/>
        <w:rPr>
          <w:rFonts w:ascii="Lucida Sans" w:hAnsi="Lucida Sans" w:cs="Lucida Sans"/>
          <w:sz w:val="22"/>
          <w:szCs w:val="22"/>
        </w:rPr>
      </w:pPr>
      <w:r w:rsidRPr="00A352BB">
        <w:rPr>
          <w:rFonts w:ascii="Lucida Sans" w:hAnsi="Lucida Sans" w:cs="Lucida Sans"/>
          <w:sz w:val="22"/>
          <w:szCs w:val="22"/>
        </w:rPr>
        <w:t xml:space="preserve">Cash in Bank:  </w:t>
      </w:r>
      <w:r w:rsidR="00A352BB" w:rsidRPr="00294D8C">
        <w:t xml:space="preserve">$ </w:t>
      </w:r>
      <w:r w:rsidR="00E12544">
        <w:t>1,</w:t>
      </w:r>
      <w:r w:rsidR="00842BBD">
        <w:t>278.26</w:t>
      </w:r>
    </w:p>
    <w:p w:rsidR="001A5769" w:rsidRPr="001A5769" w:rsidRDefault="001A5769" w:rsidP="001A5769">
      <w:pPr>
        <w:pStyle w:val="ListParagraph"/>
        <w:rPr>
          <w:rFonts w:ascii="Lucida Sans" w:hAnsi="Lucida Sans" w:cs="Lucida Sans"/>
          <w:sz w:val="22"/>
          <w:szCs w:val="22"/>
        </w:rPr>
      </w:pPr>
    </w:p>
    <w:p w:rsidR="001A5769" w:rsidRPr="00E12544" w:rsidRDefault="001A5769" w:rsidP="00F56DF6">
      <w:pPr>
        <w:pStyle w:val="ListParagraph"/>
        <w:numPr>
          <w:ilvl w:val="0"/>
          <w:numId w:val="17"/>
        </w:numPr>
        <w:jc w:val="both"/>
        <w:rPr>
          <w:rFonts w:ascii="Lucida Sans" w:hAnsi="Lucida Sans" w:cs="Lucida Sans"/>
          <w:sz w:val="22"/>
          <w:szCs w:val="22"/>
        </w:rPr>
      </w:pPr>
      <w:r>
        <w:rPr>
          <w:rFonts w:ascii="Lucida Sans" w:hAnsi="Lucida Sans" w:cs="Lucida Sans"/>
          <w:sz w:val="22"/>
          <w:szCs w:val="22"/>
        </w:rPr>
        <w:t>Minutes motioned to be accepted and seconded</w:t>
      </w:r>
    </w:p>
    <w:p w:rsidR="00E12544" w:rsidRPr="00E12544" w:rsidRDefault="00E12544" w:rsidP="00E12544">
      <w:pPr>
        <w:pStyle w:val="ListParagraph"/>
        <w:rPr>
          <w:rFonts w:ascii="Lucida Sans" w:hAnsi="Lucida Sans" w:cs="Lucida Sans"/>
          <w:sz w:val="22"/>
          <w:szCs w:val="22"/>
        </w:rPr>
      </w:pPr>
    </w:p>
    <w:p w:rsidR="00E12544" w:rsidRDefault="00E12544" w:rsidP="001A5769">
      <w:pPr>
        <w:pStyle w:val="ListParagraph"/>
        <w:jc w:val="both"/>
        <w:rPr>
          <w:rFonts w:ascii="Lucida Sans" w:hAnsi="Lucida Sans" w:cs="Lucida Sans"/>
          <w:sz w:val="22"/>
          <w:szCs w:val="22"/>
        </w:rPr>
      </w:pPr>
    </w:p>
    <w:p w:rsidR="00E12544" w:rsidRPr="00E12544" w:rsidRDefault="00E12544" w:rsidP="00E12544">
      <w:pPr>
        <w:pStyle w:val="ListParagraph"/>
        <w:rPr>
          <w:rFonts w:ascii="Lucida Sans" w:hAnsi="Lucida Sans" w:cs="Lucida Sans"/>
          <w:sz w:val="22"/>
          <w:szCs w:val="22"/>
        </w:rPr>
      </w:pPr>
    </w:p>
    <w:p w:rsidR="000B679B" w:rsidRDefault="00E12544" w:rsidP="000B679B">
      <w:pPr>
        <w:jc w:val="both"/>
        <w:rPr>
          <w:rFonts w:ascii="Lucida Sans" w:hAnsi="Lucida Sans" w:cs="Lucida Sans"/>
          <w:sz w:val="22"/>
          <w:szCs w:val="22"/>
          <w:u w:val="single"/>
        </w:rPr>
      </w:pPr>
      <w:r>
        <w:rPr>
          <w:rFonts w:ascii="Lucida Sans" w:hAnsi="Lucida Sans" w:cs="Lucida Sans"/>
          <w:sz w:val="22"/>
          <w:szCs w:val="22"/>
          <w:u w:val="single"/>
        </w:rPr>
        <w:t>Old business</w:t>
      </w:r>
    </w:p>
    <w:p w:rsidR="00CA1220" w:rsidRDefault="00CA1220" w:rsidP="000B679B">
      <w:pPr>
        <w:jc w:val="both"/>
        <w:rPr>
          <w:rFonts w:ascii="Lucida Sans" w:hAnsi="Lucida Sans" w:cs="Lucida Sans"/>
          <w:sz w:val="22"/>
          <w:szCs w:val="22"/>
        </w:rPr>
      </w:pPr>
    </w:p>
    <w:p w:rsidR="00AA16EA" w:rsidRDefault="00CA1220" w:rsidP="00AA16EA">
      <w:pPr>
        <w:jc w:val="both"/>
        <w:rPr>
          <w:rFonts w:ascii="Lucida Sans" w:hAnsi="Lucida Sans" w:cs="Lucida Sans"/>
          <w:sz w:val="22"/>
          <w:szCs w:val="22"/>
        </w:rPr>
      </w:pPr>
      <w:r>
        <w:rPr>
          <w:rFonts w:ascii="Lucida Sans" w:hAnsi="Lucida Sans" w:cs="Lucida Sans"/>
          <w:sz w:val="22"/>
          <w:szCs w:val="22"/>
        </w:rPr>
        <w:t xml:space="preserve">ITD joining </w:t>
      </w:r>
      <w:proofErr w:type="spellStart"/>
      <w:r>
        <w:rPr>
          <w:rFonts w:ascii="Lucida Sans" w:hAnsi="Lucida Sans" w:cs="Lucida Sans"/>
          <w:sz w:val="22"/>
          <w:szCs w:val="22"/>
        </w:rPr>
        <w:t>Digline</w:t>
      </w:r>
      <w:proofErr w:type="spellEnd"/>
      <w:r>
        <w:rPr>
          <w:rFonts w:ascii="Lucida Sans" w:hAnsi="Lucida Sans" w:cs="Lucida Sans"/>
          <w:sz w:val="22"/>
          <w:szCs w:val="22"/>
        </w:rPr>
        <w:t xml:space="preserve"> discussion</w:t>
      </w:r>
      <w:bookmarkStart w:id="1" w:name="_Hlk522012927"/>
    </w:p>
    <w:p w:rsidR="00AA16EA" w:rsidRDefault="00AA16EA" w:rsidP="00AA16EA">
      <w:pPr>
        <w:jc w:val="both"/>
        <w:rPr>
          <w:rFonts w:ascii="Lucida Sans" w:hAnsi="Lucida Sans" w:cs="Lucida Sans"/>
          <w:sz w:val="22"/>
          <w:szCs w:val="22"/>
        </w:rPr>
      </w:pPr>
      <w:r>
        <w:rPr>
          <w:rFonts w:ascii="Lucida Sans" w:hAnsi="Lucida Sans" w:cs="Lucida Sans"/>
          <w:sz w:val="22"/>
          <w:szCs w:val="22"/>
        </w:rPr>
        <w:t>Water and sewer laterals</w:t>
      </w:r>
    </w:p>
    <w:p w:rsidR="007B4CA0" w:rsidRDefault="007B4CA0" w:rsidP="007B4CA0">
      <w:pPr>
        <w:jc w:val="both"/>
        <w:rPr>
          <w:rFonts w:ascii="Lucida Sans" w:hAnsi="Lucida Sans" w:cs="Lucida Sans"/>
          <w:sz w:val="22"/>
          <w:szCs w:val="22"/>
        </w:rPr>
      </w:pPr>
      <w:r>
        <w:rPr>
          <w:rFonts w:ascii="Lucida Sans" w:hAnsi="Lucida Sans" w:cs="Lucida Sans"/>
          <w:sz w:val="22"/>
          <w:szCs w:val="22"/>
        </w:rPr>
        <w:t>New visitors</w:t>
      </w:r>
    </w:p>
    <w:p w:rsidR="007B4CA0" w:rsidRDefault="007B4CA0" w:rsidP="007B4CA0">
      <w:pPr>
        <w:jc w:val="both"/>
        <w:rPr>
          <w:rFonts w:ascii="Lucida Sans" w:hAnsi="Lucida Sans" w:cs="Lucida Sans"/>
          <w:sz w:val="22"/>
          <w:szCs w:val="22"/>
        </w:rPr>
      </w:pPr>
      <w:r>
        <w:rPr>
          <w:rFonts w:ascii="Lucida Sans" w:hAnsi="Lucida Sans" w:cs="Lucida Sans"/>
          <w:sz w:val="22"/>
          <w:szCs w:val="22"/>
        </w:rPr>
        <w:t>Daniel City of Nampa</w:t>
      </w:r>
    </w:p>
    <w:p w:rsidR="007B4CA0" w:rsidRDefault="007B4CA0" w:rsidP="007B4CA0">
      <w:pPr>
        <w:jc w:val="both"/>
        <w:rPr>
          <w:rFonts w:ascii="Lucida Sans" w:hAnsi="Lucida Sans" w:cs="Lucida Sans"/>
          <w:sz w:val="22"/>
          <w:szCs w:val="22"/>
        </w:rPr>
      </w:pPr>
      <w:r>
        <w:rPr>
          <w:rFonts w:ascii="Lucida Sans" w:hAnsi="Lucida Sans" w:cs="Lucida Sans"/>
          <w:sz w:val="22"/>
          <w:szCs w:val="22"/>
        </w:rPr>
        <w:t xml:space="preserve">Brandy </w:t>
      </w:r>
      <w:proofErr w:type="spellStart"/>
      <w:r>
        <w:rPr>
          <w:rFonts w:ascii="Lucida Sans" w:hAnsi="Lucida Sans" w:cs="Lucida Sans"/>
          <w:sz w:val="22"/>
          <w:szCs w:val="22"/>
        </w:rPr>
        <w:t>Digline</w:t>
      </w:r>
      <w:proofErr w:type="spellEnd"/>
    </w:p>
    <w:p w:rsidR="007B4CA0" w:rsidRDefault="007B4CA0" w:rsidP="007B4CA0">
      <w:pPr>
        <w:jc w:val="both"/>
        <w:rPr>
          <w:rFonts w:ascii="Lucida Sans" w:hAnsi="Lucida Sans" w:cs="Lucida Sans"/>
          <w:sz w:val="22"/>
          <w:szCs w:val="22"/>
        </w:rPr>
      </w:pPr>
      <w:r>
        <w:rPr>
          <w:rFonts w:ascii="Lucida Sans" w:hAnsi="Lucida Sans" w:cs="Lucida Sans"/>
          <w:sz w:val="22"/>
          <w:szCs w:val="22"/>
        </w:rPr>
        <w:t>Wording on statute change on water and sewer laterals</w:t>
      </w:r>
    </w:p>
    <w:p w:rsidR="007B4CA0" w:rsidRDefault="007B4CA0" w:rsidP="007B4CA0">
      <w:pPr>
        <w:jc w:val="both"/>
        <w:rPr>
          <w:rFonts w:ascii="Lucida Sans" w:hAnsi="Lucida Sans" w:cs="Lucida Sans"/>
          <w:sz w:val="22"/>
          <w:szCs w:val="22"/>
        </w:rPr>
      </w:pPr>
      <w:r>
        <w:rPr>
          <w:rFonts w:ascii="Lucida Sans" w:hAnsi="Lucida Sans" w:cs="Lucida Sans"/>
          <w:sz w:val="22"/>
          <w:szCs w:val="22"/>
        </w:rPr>
        <w:t>Definitions going to legislation in 2019</w:t>
      </w:r>
    </w:p>
    <w:p w:rsidR="007B4CA0" w:rsidRDefault="007B4CA0" w:rsidP="007B4CA0">
      <w:pPr>
        <w:jc w:val="both"/>
        <w:rPr>
          <w:rFonts w:ascii="Lucida Sans" w:hAnsi="Lucida Sans" w:cs="Lucida Sans"/>
          <w:sz w:val="22"/>
          <w:szCs w:val="22"/>
        </w:rPr>
      </w:pPr>
      <w:proofErr w:type="gramStart"/>
      <w:r>
        <w:rPr>
          <w:rFonts w:ascii="Lucida Sans" w:hAnsi="Lucida Sans" w:cs="Lucida Sans"/>
          <w:sz w:val="22"/>
          <w:szCs w:val="22"/>
        </w:rPr>
        <w:t>Basically</w:t>
      </w:r>
      <w:proofErr w:type="gramEnd"/>
      <w:r>
        <w:rPr>
          <w:rFonts w:ascii="Lucida Sans" w:hAnsi="Lucida Sans" w:cs="Lucida Sans"/>
          <w:sz w:val="22"/>
          <w:szCs w:val="22"/>
        </w:rPr>
        <w:t xml:space="preserve"> stating if it is in the ROW it needs to be located by facility owner</w:t>
      </w:r>
    </w:p>
    <w:p w:rsidR="007B4CA0" w:rsidRDefault="007B4CA0" w:rsidP="007B4CA0">
      <w:pPr>
        <w:jc w:val="both"/>
        <w:rPr>
          <w:rFonts w:ascii="Lucida Sans" w:hAnsi="Lucida Sans" w:cs="Lucida Sans"/>
          <w:sz w:val="22"/>
          <w:szCs w:val="22"/>
        </w:rPr>
      </w:pPr>
      <w:r>
        <w:rPr>
          <w:rFonts w:ascii="Lucida Sans" w:hAnsi="Lucida Sans" w:cs="Lucida Sans"/>
          <w:sz w:val="22"/>
          <w:szCs w:val="22"/>
        </w:rPr>
        <w:t>Tabled discussion about irrigation and going to DBS to voice concerns about changes</w:t>
      </w:r>
    </w:p>
    <w:p w:rsidR="007B4CA0" w:rsidRDefault="007B4CA0" w:rsidP="007B4CA0">
      <w:pPr>
        <w:jc w:val="both"/>
        <w:rPr>
          <w:rFonts w:ascii="Lucida Sans" w:hAnsi="Lucida Sans" w:cs="Lucida Sans"/>
          <w:sz w:val="22"/>
          <w:szCs w:val="22"/>
        </w:rPr>
      </w:pPr>
      <w:r>
        <w:rPr>
          <w:rFonts w:ascii="Lucida Sans" w:hAnsi="Lucida Sans" w:cs="Lucida Sans"/>
          <w:sz w:val="22"/>
          <w:szCs w:val="22"/>
        </w:rPr>
        <w:t>Review minutes and agendas on DBS website, opportunity to sign up and get on agenda</w:t>
      </w:r>
    </w:p>
    <w:p w:rsidR="007B4CA0" w:rsidRDefault="007B4CA0" w:rsidP="007B4CA0">
      <w:pPr>
        <w:jc w:val="both"/>
        <w:rPr>
          <w:rFonts w:ascii="Lucida Sans" w:hAnsi="Lucida Sans" w:cs="Lucida Sans"/>
          <w:sz w:val="22"/>
          <w:szCs w:val="22"/>
        </w:rPr>
      </w:pPr>
      <w:r>
        <w:rPr>
          <w:rFonts w:ascii="Lucida Sans" w:hAnsi="Lucida Sans" w:cs="Lucida Sans"/>
          <w:sz w:val="22"/>
          <w:szCs w:val="22"/>
        </w:rPr>
        <w:t>Pole replacement and removal of utilities discussion</w:t>
      </w:r>
    </w:p>
    <w:p w:rsidR="007B4CA0" w:rsidRDefault="007B4CA0" w:rsidP="007B4CA0">
      <w:pPr>
        <w:jc w:val="both"/>
        <w:rPr>
          <w:rFonts w:ascii="Lucida Sans" w:hAnsi="Lucida Sans" w:cs="Lucida Sans"/>
          <w:sz w:val="22"/>
          <w:szCs w:val="22"/>
        </w:rPr>
      </w:pPr>
      <w:r>
        <w:rPr>
          <w:rFonts w:ascii="Lucida Sans" w:hAnsi="Lucida Sans" w:cs="Lucida Sans"/>
          <w:sz w:val="22"/>
          <w:szCs w:val="22"/>
        </w:rPr>
        <w:t>Abandoned lines, and depth issue with some utilities</w:t>
      </w:r>
    </w:p>
    <w:p w:rsidR="007B4CA0" w:rsidRDefault="007B4CA0" w:rsidP="00AA16EA">
      <w:pPr>
        <w:jc w:val="both"/>
        <w:rPr>
          <w:rFonts w:ascii="Lucida Sans" w:hAnsi="Lucida Sans" w:cs="Lucida Sans"/>
          <w:sz w:val="22"/>
          <w:szCs w:val="22"/>
        </w:rPr>
      </w:pPr>
    </w:p>
    <w:p w:rsidR="00E12544" w:rsidRDefault="00E12544" w:rsidP="000B679B">
      <w:pPr>
        <w:jc w:val="both"/>
        <w:rPr>
          <w:rFonts w:ascii="Lucida Sans" w:hAnsi="Lucida Sans" w:cs="Lucida Sans"/>
          <w:sz w:val="22"/>
          <w:szCs w:val="22"/>
        </w:rPr>
      </w:pPr>
    </w:p>
    <w:bookmarkEnd w:id="1"/>
    <w:p w:rsidR="00E12544" w:rsidRDefault="00E12544" w:rsidP="000B679B">
      <w:pPr>
        <w:jc w:val="both"/>
        <w:rPr>
          <w:rFonts w:ascii="Lucida Sans" w:hAnsi="Lucida Sans" w:cs="Lucida Sans"/>
          <w:sz w:val="22"/>
          <w:szCs w:val="22"/>
        </w:rPr>
      </w:pPr>
    </w:p>
    <w:p w:rsidR="00AA16EA" w:rsidRDefault="00E12544" w:rsidP="000B679B">
      <w:pPr>
        <w:jc w:val="both"/>
        <w:rPr>
          <w:rFonts w:ascii="Lucida Sans" w:hAnsi="Lucida Sans" w:cs="Lucida Sans"/>
          <w:sz w:val="22"/>
          <w:szCs w:val="22"/>
          <w:u w:val="single"/>
        </w:rPr>
      </w:pPr>
      <w:r>
        <w:rPr>
          <w:rFonts w:ascii="Lucida Sans" w:hAnsi="Lucida Sans" w:cs="Lucida Sans"/>
          <w:sz w:val="22"/>
          <w:szCs w:val="22"/>
          <w:u w:val="single"/>
        </w:rPr>
        <w:t>New Business</w:t>
      </w:r>
    </w:p>
    <w:p w:rsidR="00286BA1" w:rsidRDefault="00286BA1" w:rsidP="000B679B">
      <w:pPr>
        <w:jc w:val="both"/>
        <w:rPr>
          <w:rFonts w:ascii="Lucida Sans" w:hAnsi="Lucida Sans" w:cs="Lucida Sans"/>
          <w:sz w:val="22"/>
          <w:szCs w:val="22"/>
          <w:u w:val="single"/>
        </w:rPr>
      </w:pPr>
    </w:p>
    <w:p w:rsidR="00AA16EA" w:rsidRDefault="007B4CA0" w:rsidP="000B679B">
      <w:pPr>
        <w:jc w:val="both"/>
        <w:rPr>
          <w:rFonts w:ascii="Lucida Sans" w:hAnsi="Lucida Sans" w:cs="Lucida Sans"/>
          <w:sz w:val="22"/>
          <w:szCs w:val="22"/>
        </w:rPr>
      </w:pPr>
      <w:r>
        <w:rPr>
          <w:rFonts w:ascii="Lucida Sans" w:hAnsi="Lucida Sans" w:cs="Lucida Sans"/>
          <w:sz w:val="22"/>
          <w:szCs w:val="22"/>
        </w:rPr>
        <w:t xml:space="preserve">Ken Couch, new position with ITD, looking forward to discussing joining </w:t>
      </w:r>
      <w:proofErr w:type="spellStart"/>
      <w:r>
        <w:rPr>
          <w:rFonts w:ascii="Lucida Sans" w:hAnsi="Lucida Sans" w:cs="Lucida Sans"/>
          <w:sz w:val="22"/>
          <w:szCs w:val="22"/>
        </w:rPr>
        <w:t>Digline</w:t>
      </w:r>
      <w:proofErr w:type="spellEnd"/>
    </w:p>
    <w:p w:rsidR="007B4CA0" w:rsidRDefault="007B4CA0" w:rsidP="000B679B">
      <w:pPr>
        <w:jc w:val="both"/>
        <w:rPr>
          <w:rFonts w:ascii="Lucida Sans" w:hAnsi="Lucida Sans" w:cs="Lucida Sans"/>
          <w:sz w:val="22"/>
          <w:szCs w:val="22"/>
        </w:rPr>
      </w:pPr>
      <w:r>
        <w:rPr>
          <w:rFonts w:ascii="Lucida Sans" w:hAnsi="Lucida Sans" w:cs="Lucida Sans"/>
          <w:sz w:val="22"/>
          <w:szCs w:val="22"/>
        </w:rPr>
        <w:t>Purchasing contracts and plans before a job is awarded, for utilities that need to be moved or in the area.  Concern brought up that ITD is charging utilities to see plans, understandable for the fee for contractors bidding on jobs, but curious about charging utilities that may be in conflict.</w:t>
      </w:r>
    </w:p>
    <w:p w:rsidR="007B4CA0" w:rsidRDefault="007B4CA0" w:rsidP="000B679B">
      <w:pPr>
        <w:jc w:val="both"/>
        <w:rPr>
          <w:rFonts w:ascii="Lucida Sans" w:hAnsi="Lucida Sans" w:cs="Lucida Sans"/>
          <w:sz w:val="22"/>
          <w:szCs w:val="22"/>
        </w:rPr>
      </w:pPr>
      <w:r>
        <w:rPr>
          <w:rFonts w:ascii="Lucida Sans" w:hAnsi="Lucida Sans" w:cs="Lucida Sans"/>
          <w:sz w:val="22"/>
          <w:szCs w:val="22"/>
        </w:rPr>
        <w:t>Nominations/suggestions for Secretary/Treasurer</w:t>
      </w:r>
    </w:p>
    <w:p w:rsidR="007B4CA0" w:rsidRDefault="007B4CA0" w:rsidP="000B679B">
      <w:pPr>
        <w:jc w:val="both"/>
        <w:rPr>
          <w:rFonts w:ascii="Lucida Sans" w:hAnsi="Lucida Sans" w:cs="Lucida Sans"/>
          <w:sz w:val="22"/>
          <w:szCs w:val="22"/>
        </w:rPr>
      </w:pPr>
      <w:r>
        <w:rPr>
          <w:rFonts w:ascii="Lucida Sans" w:hAnsi="Lucida Sans" w:cs="Lucida Sans"/>
          <w:sz w:val="22"/>
          <w:szCs w:val="22"/>
        </w:rPr>
        <w:t>Eddy Thiel</w:t>
      </w:r>
    </w:p>
    <w:p w:rsidR="007B4CA0" w:rsidRDefault="007B4CA0" w:rsidP="000B679B">
      <w:pPr>
        <w:jc w:val="both"/>
        <w:rPr>
          <w:rFonts w:ascii="Lucida Sans" w:hAnsi="Lucida Sans" w:cs="Lucida Sans"/>
          <w:sz w:val="22"/>
          <w:szCs w:val="22"/>
        </w:rPr>
      </w:pPr>
      <w:r>
        <w:rPr>
          <w:rFonts w:ascii="Lucida Sans" w:hAnsi="Lucida Sans" w:cs="Lucida Sans"/>
          <w:sz w:val="22"/>
          <w:szCs w:val="22"/>
        </w:rPr>
        <w:t>Ethan Morgan</w:t>
      </w:r>
    </w:p>
    <w:p w:rsidR="007B4CA0" w:rsidRDefault="007B4CA0" w:rsidP="000B679B">
      <w:pPr>
        <w:jc w:val="both"/>
        <w:rPr>
          <w:rFonts w:ascii="Lucida Sans" w:hAnsi="Lucida Sans" w:cs="Lucida Sans"/>
          <w:sz w:val="22"/>
          <w:szCs w:val="22"/>
        </w:rPr>
      </w:pPr>
      <w:r>
        <w:rPr>
          <w:rFonts w:ascii="Lucida Sans" w:hAnsi="Lucida Sans" w:cs="Lucida Sans"/>
          <w:sz w:val="22"/>
          <w:szCs w:val="22"/>
        </w:rPr>
        <w:t>Ken Couch</w:t>
      </w:r>
    </w:p>
    <w:p w:rsidR="007B4CA0" w:rsidRDefault="007B4CA0" w:rsidP="000B679B">
      <w:pPr>
        <w:jc w:val="both"/>
        <w:rPr>
          <w:rFonts w:ascii="Lucida Sans" w:hAnsi="Lucida Sans" w:cs="Lucida Sans"/>
          <w:sz w:val="22"/>
          <w:szCs w:val="22"/>
        </w:rPr>
      </w:pPr>
      <w:r>
        <w:rPr>
          <w:rFonts w:ascii="Lucida Sans" w:hAnsi="Lucida Sans" w:cs="Lucida Sans"/>
          <w:sz w:val="22"/>
          <w:szCs w:val="22"/>
        </w:rPr>
        <w:t xml:space="preserve">Greg </w:t>
      </w:r>
      <w:proofErr w:type="spellStart"/>
      <w:r>
        <w:rPr>
          <w:rFonts w:ascii="Lucida Sans" w:hAnsi="Lucida Sans" w:cs="Lucida Sans"/>
          <w:sz w:val="22"/>
          <w:szCs w:val="22"/>
        </w:rPr>
        <w:t>Sigman</w:t>
      </w:r>
      <w:proofErr w:type="spellEnd"/>
    </w:p>
    <w:p w:rsidR="00286BA1" w:rsidRDefault="00286BA1" w:rsidP="000B679B">
      <w:pPr>
        <w:jc w:val="both"/>
        <w:rPr>
          <w:rFonts w:ascii="Lucida Sans" w:hAnsi="Lucida Sans" w:cs="Lucida Sans"/>
          <w:sz w:val="22"/>
          <w:szCs w:val="22"/>
        </w:rPr>
      </w:pPr>
    </w:p>
    <w:p w:rsidR="00845D78" w:rsidRPr="00286BA1" w:rsidRDefault="009B6B22" w:rsidP="00286BA1">
      <w:pPr>
        <w:spacing w:line="360" w:lineRule="auto"/>
        <w:jc w:val="both"/>
        <w:rPr>
          <w:rFonts w:ascii="Lucida Sans" w:hAnsi="Lucida Sans" w:cs="Lucida Sans"/>
          <w:b/>
          <w:sz w:val="22"/>
          <w:szCs w:val="22"/>
        </w:rPr>
      </w:pPr>
      <w:r w:rsidRPr="00470A01">
        <w:rPr>
          <w:rFonts w:ascii="Lucida Sans" w:hAnsi="Lucida Sans" w:cs="Lucida Sans"/>
          <w:i/>
        </w:rPr>
        <w:t>Agency Reports:</w:t>
      </w:r>
      <w:r w:rsidR="00A352BB">
        <w:rPr>
          <w:rFonts w:ascii="Lucida Sans" w:hAnsi="Lucida Sans" w:cs="Lucida Sans"/>
          <w:b/>
          <w:sz w:val="22"/>
          <w:szCs w:val="22"/>
        </w:rPr>
        <w:t xml:space="preserve"> </w:t>
      </w:r>
    </w:p>
    <w:p w:rsidR="00BF54E6" w:rsidRPr="008B394F" w:rsidRDefault="00BF54E6" w:rsidP="008B394F">
      <w:pPr>
        <w:ind w:left="360"/>
        <w:jc w:val="both"/>
        <w:rPr>
          <w:rFonts w:ascii="Lucida Sans" w:hAnsi="Lucida Sans" w:cs="Lucida Sans"/>
          <w:sz w:val="22"/>
          <w:szCs w:val="22"/>
        </w:rPr>
      </w:pPr>
    </w:p>
    <w:p w:rsidR="00BB306E" w:rsidRPr="00C26288" w:rsidRDefault="00BB306E" w:rsidP="00BB306E">
      <w:pPr>
        <w:pStyle w:val="ListParagraph"/>
        <w:jc w:val="both"/>
        <w:rPr>
          <w:rFonts w:ascii="Lucida Sans" w:hAnsi="Lucida Sans" w:cs="Lucida Sans"/>
          <w:sz w:val="22"/>
          <w:szCs w:val="22"/>
        </w:rPr>
      </w:pPr>
    </w:p>
    <w:p w:rsidR="009D2AFC" w:rsidRPr="00C26288" w:rsidRDefault="009D2AFC" w:rsidP="009D2AFC">
      <w:pPr>
        <w:jc w:val="both"/>
        <w:rPr>
          <w:rFonts w:ascii="Lucida Sans" w:hAnsi="Lucida Sans" w:cs="Lucida Sans"/>
          <w:b/>
          <w:sz w:val="22"/>
          <w:szCs w:val="22"/>
        </w:rPr>
      </w:pPr>
      <w:proofErr w:type="gramStart"/>
      <w:r>
        <w:rPr>
          <w:rFonts w:ascii="Lucida Sans" w:hAnsi="Lucida Sans" w:cs="Lucida Sans"/>
          <w:b/>
          <w:sz w:val="22"/>
          <w:szCs w:val="22"/>
        </w:rPr>
        <w:t>ELM :</w:t>
      </w:r>
      <w:proofErr w:type="gramEnd"/>
      <w:r>
        <w:rPr>
          <w:rFonts w:ascii="Lucida Sans" w:hAnsi="Lucida Sans" w:cs="Lucida Sans"/>
          <w:b/>
          <w:sz w:val="22"/>
          <w:szCs w:val="22"/>
        </w:rPr>
        <w:t xml:space="preserve"> </w:t>
      </w:r>
      <w:r w:rsidRPr="00C26288">
        <w:rPr>
          <w:rFonts w:ascii="Lucida Sans" w:hAnsi="Lucida Sans" w:cs="Lucida Sans"/>
          <w:b/>
          <w:sz w:val="22"/>
          <w:szCs w:val="22"/>
        </w:rPr>
        <w:t xml:space="preserve"> </w:t>
      </w:r>
      <w:r>
        <w:rPr>
          <w:rFonts w:ascii="Lucida Sans" w:hAnsi="Lucida Sans" w:cs="Lucida Sans"/>
          <w:b/>
          <w:sz w:val="22"/>
          <w:szCs w:val="22"/>
        </w:rPr>
        <w:t xml:space="preserve"> </w:t>
      </w:r>
      <w:r w:rsidRPr="00C26288">
        <w:rPr>
          <w:rFonts w:ascii="Lucida Sans" w:hAnsi="Lucida Sans" w:cs="Lucida Sans"/>
          <w:b/>
          <w:sz w:val="22"/>
          <w:szCs w:val="22"/>
        </w:rPr>
        <w:t xml:space="preserve"> </w:t>
      </w:r>
    </w:p>
    <w:p w:rsidR="00CA1220" w:rsidRDefault="00AA16EA" w:rsidP="00C47CC2">
      <w:pPr>
        <w:pStyle w:val="ListParagraph"/>
        <w:numPr>
          <w:ilvl w:val="1"/>
          <w:numId w:val="9"/>
        </w:numPr>
        <w:ind w:left="720"/>
        <w:jc w:val="both"/>
        <w:rPr>
          <w:rFonts w:ascii="Lucida Sans" w:hAnsi="Lucida Sans" w:cs="Lucida Sans"/>
          <w:sz w:val="22"/>
          <w:szCs w:val="22"/>
        </w:rPr>
      </w:pPr>
      <w:r>
        <w:rPr>
          <w:rFonts w:ascii="Lucida Sans" w:hAnsi="Lucida Sans" w:cs="Lucida Sans"/>
          <w:sz w:val="22"/>
          <w:szCs w:val="22"/>
        </w:rPr>
        <w:t>Busy, end of year push</w:t>
      </w:r>
    </w:p>
    <w:p w:rsidR="00C47CC2" w:rsidRDefault="00C47CC2" w:rsidP="00C47CC2">
      <w:pPr>
        <w:pStyle w:val="ListParagraph"/>
        <w:jc w:val="both"/>
        <w:rPr>
          <w:rFonts w:ascii="Lucida Sans" w:hAnsi="Lucida Sans" w:cs="Lucida Sans"/>
          <w:sz w:val="22"/>
          <w:szCs w:val="22"/>
        </w:rPr>
      </w:pPr>
    </w:p>
    <w:p w:rsidR="00A97DB5" w:rsidRDefault="00A97DB5" w:rsidP="00A97DB5">
      <w:pPr>
        <w:jc w:val="both"/>
        <w:rPr>
          <w:rFonts w:ascii="Lucida Sans" w:hAnsi="Lucida Sans" w:cs="Lucida Sans"/>
          <w:sz w:val="22"/>
          <w:szCs w:val="22"/>
        </w:rPr>
      </w:pPr>
    </w:p>
    <w:p w:rsidR="00C47CC2" w:rsidRDefault="00C47CC2" w:rsidP="00A97DB5">
      <w:pPr>
        <w:jc w:val="both"/>
        <w:rPr>
          <w:rFonts w:ascii="Lucida Sans" w:hAnsi="Lucida Sans" w:cs="Lucida Sans"/>
          <w:sz w:val="22"/>
          <w:szCs w:val="22"/>
        </w:rPr>
      </w:pPr>
    </w:p>
    <w:p w:rsidR="00C47CC2" w:rsidRPr="00C26288" w:rsidRDefault="00C47CC2" w:rsidP="00C47CC2">
      <w:pPr>
        <w:jc w:val="both"/>
        <w:rPr>
          <w:rFonts w:ascii="Lucida Sans" w:hAnsi="Lucida Sans" w:cs="Lucida Sans"/>
          <w:b/>
          <w:sz w:val="22"/>
          <w:szCs w:val="22"/>
        </w:rPr>
      </w:pPr>
      <w:r>
        <w:rPr>
          <w:rFonts w:ascii="Lucida Sans" w:hAnsi="Lucida Sans" w:cs="Lucida Sans"/>
          <w:b/>
          <w:sz w:val="22"/>
          <w:szCs w:val="22"/>
        </w:rPr>
        <w:t xml:space="preserve">Idaho </w:t>
      </w:r>
      <w:proofErr w:type="gramStart"/>
      <w:r>
        <w:rPr>
          <w:rFonts w:ascii="Lucida Sans" w:hAnsi="Lucida Sans" w:cs="Lucida Sans"/>
          <w:b/>
          <w:sz w:val="22"/>
          <w:szCs w:val="22"/>
        </w:rPr>
        <w:t>Power :</w:t>
      </w:r>
      <w:proofErr w:type="gramEnd"/>
      <w:r>
        <w:rPr>
          <w:rFonts w:ascii="Lucida Sans" w:hAnsi="Lucida Sans" w:cs="Lucida Sans"/>
          <w:b/>
          <w:sz w:val="22"/>
          <w:szCs w:val="22"/>
        </w:rPr>
        <w:t xml:space="preserve"> </w:t>
      </w:r>
      <w:r w:rsidRPr="00C26288">
        <w:rPr>
          <w:rFonts w:ascii="Lucida Sans" w:hAnsi="Lucida Sans" w:cs="Lucida Sans"/>
          <w:b/>
          <w:sz w:val="22"/>
          <w:szCs w:val="22"/>
        </w:rPr>
        <w:t xml:space="preserve"> </w:t>
      </w:r>
      <w:r>
        <w:rPr>
          <w:rFonts w:ascii="Lucida Sans" w:hAnsi="Lucida Sans" w:cs="Lucida Sans"/>
          <w:b/>
          <w:sz w:val="22"/>
          <w:szCs w:val="22"/>
        </w:rPr>
        <w:t xml:space="preserve"> </w:t>
      </w:r>
      <w:r w:rsidRPr="00C26288">
        <w:rPr>
          <w:rFonts w:ascii="Lucida Sans" w:hAnsi="Lucida Sans" w:cs="Lucida Sans"/>
          <w:b/>
          <w:sz w:val="22"/>
          <w:szCs w:val="22"/>
        </w:rPr>
        <w:t xml:space="preserve"> </w:t>
      </w:r>
    </w:p>
    <w:p w:rsidR="00C47CC2" w:rsidRPr="007B4CA0" w:rsidRDefault="007B4CA0" w:rsidP="00A456A1">
      <w:pPr>
        <w:pStyle w:val="ListParagraph"/>
        <w:numPr>
          <w:ilvl w:val="1"/>
          <w:numId w:val="9"/>
        </w:numPr>
        <w:ind w:left="720"/>
        <w:jc w:val="both"/>
        <w:rPr>
          <w:rFonts w:ascii="Lucida Sans" w:hAnsi="Lucida Sans" w:cs="Lucida Sans"/>
          <w:sz w:val="22"/>
          <w:szCs w:val="22"/>
        </w:rPr>
      </w:pPr>
      <w:r w:rsidRPr="007B4CA0">
        <w:rPr>
          <w:rFonts w:ascii="Lucida Sans" w:hAnsi="Lucida Sans" w:cs="Lucida Sans"/>
          <w:sz w:val="22"/>
          <w:szCs w:val="22"/>
        </w:rPr>
        <w:t>Nothing</w:t>
      </w:r>
    </w:p>
    <w:p w:rsidR="00F872D7" w:rsidRDefault="00F872D7" w:rsidP="00A97DB5">
      <w:pPr>
        <w:jc w:val="both"/>
        <w:rPr>
          <w:rFonts w:ascii="Lucida Sans" w:hAnsi="Lucida Sans" w:cs="Lucida Sans"/>
          <w:sz w:val="22"/>
          <w:szCs w:val="22"/>
        </w:rPr>
      </w:pPr>
    </w:p>
    <w:p w:rsidR="00F872D7" w:rsidRDefault="00F872D7" w:rsidP="00F872D7">
      <w:pPr>
        <w:ind w:left="360"/>
        <w:jc w:val="both"/>
        <w:rPr>
          <w:rFonts w:ascii="Lucida Sans" w:hAnsi="Lucida Sans" w:cs="Lucida Sans"/>
          <w:sz w:val="22"/>
          <w:szCs w:val="22"/>
        </w:rPr>
      </w:pPr>
    </w:p>
    <w:p w:rsidR="00C47CC2" w:rsidRPr="00C26288" w:rsidRDefault="00F872D7" w:rsidP="00C47CC2">
      <w:pPr>
        <w:jc w:val="both"/>
        <w:rPr>
          <w:rFonts w:ascii="Lucida Sans" w:hAnsi="Lucida Sans" w:cs="Lucida Sans"/>
          <w:b/>
          <w:sz w:val="22"/>
          <w:szCs w:val="22"/>
        </w:rPr>
      </w:pPr>
      <w:r w:rsidRPr="00B44AB0">
        <w:t xml:space="preserve">  </w:t>
      </w:r>
      <w:proofErr w:type="gramStart"/>
      <w:r w:rsidR="00D900DC">
        <w:rPr>
          <w:rFonts w:ascii="Lucida Sans" w:hAnsi="Lucida Sans" w:cs="Lucida Sans"/>
          <w:b/>
          <w:sz w:val="22"/>
          <w:szCs w:val="22"/>
        </w:rPr>
        <w:t>IGC</w:t>
      </w:r>
      <w:r w:rsidR="00C47CC2">
        <w:rPr>
          <w:rFonts w:ascii="Lucida Sans" w:hAnsi="Lucida Sans" w:cs="Lucida Sans"/>
          <w:b/>
          <w:sz w:val="22"/>
          <w:szCs w:val="22"/>
        </w:rPr>
        <w:t xml:space="preserve"> :</w:t>
      </w:r>
      <w:proofErr w:type="gramEnd"/>
      <w:r w:rsidR="00C47CC2">
        <w:rPr>
          <w:rFonts w:ascii="Lucida Sans" w:hAnsi="Lucida Sans" w:cs="Lucida Sans"/>
          <w:b/>
          <w:sz w:val="22"/>
          <w:szCs w:val="22"/>
        </w:rPr>
        <w:t xml:space="preserve"> </w:t>
      </w:r>
      <w:r w:rsidR="00C47CC2" w:rsidRPr="00C26288">
        <w:rPr>
          <w:rFonts w:ascii="Lucida Sans" w:hAnsi="Lucida Sans" w:cs="Lucida Sans"/>
          <w:b/>
          <w:sz w:val="22"/>
          <w:szCs w:val="22"/>
        </w:rPr>
        <w:t xml:space="preserve"> </w:t>
      </w:r>
      <w:r w:rsidR="00C47CC2">
        <w:rPr>
          <w:rFonts w:ascii="Lucida Sans" w:hAnsi="Lucida Sans" w:cs="Lucida Sans"/>
          <w:b/>
          <w:sz w:val="22"/>
          <w:szCs w:val="22"/>
        </w:rPr>
        <w:t xml:space="preserve"> </w:t>
      </w:r>
      <w:r w:rsidR="00C47CC2" w:rsidRPr="00C26288">
        <w:rPr>
          <w:rFonts w:ascii="Lucida Sans" w:hAnsi="Lucida Sans" w:cs="Lucida Sans"/>
          <w:b/>
          <w:sz w:val="22"/>
          <w:szCs w:val="22"/>
        </w:rPr>
        <w:t xml:space="preserve"> </w:t>
      </w:r>
    </w:p>
    <w:p w:rsidR="00D900DC" w:rsidRDefault="00D900DC" w:rsidP="00C47CC2">
      <w:pPr>
        <w:pStyle w:val="ListParagraph"/>
        <w:numPr>
          <w:ilvl w:val="1"/>
          <w:numId w:val="9"/>
        </w:numPr>
        <w:ind w:left="720"/>
        <w:jc w:val="both"/>
        <w:rPr>
          <w:rFonts w:ascii="Lucida Sans" w:hAnsi="Lucida Sans" w:cs="Lucida Sans"/>
          <w:sz w:val="22"/>
          <w:szCs w:val="22"/>
        </w:rPr>
      </w:pPr>
      <w:r>
        <w:rPr>
          <w:rFonts w:ascii="Lucida Sans" w:hAnsi="Lucida Sans" w:cs="Lucida Sans"/>
          <w:sz w:val="22"/>
          <w:szCs w:val="22"/>
        </w:rPr>
        <w:t>18n damages Owyhee district</w:t>
      </w:r>
    </w:p>
    <w:p w:rsidR="00C47CC2" w:rsidRPr="00C26288" w:rsidRDefault="00D900DC" w:rsidP="00C47CC2">
      <w:pPr>
        <w:pStyle w:val="ListParagraph"/>
        <w:numPr>
          <w:ilvl w:val="1"/>
          <w:numId w:val="9"/>
        </w:numPr>
        <w:ind w:left="720"/>
        <w:jc w:val="both"/>
        <w:rPr>
          <w:rFonts w:ascii="Lucida Sans" w:hAnsi="Lucida Sans" w:cs="Lucida Sans"/>
          <w:sz w:val="22"/>
          <w:szCs w:val="22"/>
        </w:rPr>
      </w:pPr>
      <w:r>
        <w:rPr>
          <w:rFonts w:ascii="Lucida Sans" w:hAnsi="Lucida Sans" w:cs="Lucida Sans"/>
          <w:sz w:val="22"/>
          <w:szCs w:val="22"/>
        </w:rPr>
        <w:t>January 1</w:t>
      </w:r>
      <w:r w:rsidRPr="00D900DC">
        <w:rPr>
          <w:rFonts w:ascii="Lucida Sans" w:hAnsi="Lucida Sans" w:cs="Lucida Sans"/>
          <w:sz w:val="22"/>
          <w:szCs w:val="22"/>
          <w:vertAlign w:val="superscript"/>
        </w:rPr>
        <w:t>st</w:t>
      </w:r>
      <w:r>
        <w:rPr>
          <w:rFonts w:ascii="Lucida Sans" w:hAnsi="Lucida Sans" w:cs="Lucida Sans"/>
          <w:sz w:val="22"/>
          <w:szCs w:val="22"/>
        </w:rPr>
        <w:t xml:space="preserve">, </w:t>
      </w:r>
      <w:proofErr w:type="spellStart"/>
      <w:r>
        <w:rPr>
          <w:rFonts w:ascii="Lucida Sans" w:hAnsi="Lucida Sans" w:cs="Lucida Sans"/>
          <w:sz w:val="22"/>
          <w:szCs w:val="22"/>
        </w:rPr>
        <w:t>Ustick</w:t>
      </w:r>
      <w:proofErr w:type="spellEnd"/>
      <w:r>
        <w:rPr>
          <w:rFonts w:ascii="Lucida Sans" w:hAnsi="Lucida Sans" w:cs="Lucida Sans"/>
          <w:sz w:val="22"/>
          <w:szCs w:val="22"/>
        </w:rPr>
        <w:t xml:space="preserve"> and Middleton done</w:t>
      </w:r>
      <w:r w:rsidR="00C47CC2">
        <w:rPr>
          <w:rFonts w:ascii="Lucida Sans" w:hAnsi="Lucida Sans" w:cs="Lucida Sans"/>
          <w:sz w:val="22"/>
          <w:szCs w:val="22"/>
        </w:rPr>
        <w:t xml:space="preserve"> </w:t>
      </w:r>
    </w:p>
    <w:p w:rsidR="00F872D7" w:rsidRPr="00B44AB0" w:rsidRDefault="00F872D7" w:rsidP="00C47CC2">
      <w:pPr>
        <w:jc w:val="both"/>
      </w:pPr>
    </w:p>
    <w:p w:rsidR="00A30A0D" w:rsidRPr="00C26288" w:rsidRDefault="00A30A0D" w:rsidP="00A30A0D">
      <w:pPr>
        <w:jc w:val="both"/>
        <w:rPr>
          <w:rFonts w:ascii="Lucida Sans" w:hAnsi="Lucida Sans" w:cs="Lucida Sans"/>
          <w:b/>
          <w:sz w:val="22"/>
          <w:szCs w:val="22"/>
        </w:rPr>
      </w:pPr>
      <w:proofErr w:type="gramStart"/>
      <w:r>
        <w:rPr>
          <w:rFonts w:ascii="Lucida Sans" w:hAnsi="Lucida Sans" w:cs="Lucida Sans"/>
          <w:b/>
          <w:sz w:val="22"/>
          <w:szCs w:val="22"/>
        </w:rPr>
        <w:t>TO :</w:t>
      </w:r>
      <w:proofErr w:type="gramEnd"/>
      <w:r>
        <w:rPr>
          <w:rFonts w:ascii="Lucida Sans" w:hAnsi="Lucida Sans" w:cs="Lucida Sans"/>
          <w:b/>
          <w:sz w:val="22"/>
          <w:szCs w:val="22"/>
        </w:rPr>
        <w:t xml:space="preserve"> </w:t>
      </w:r>
      <w:r w:rsidRPr="00C26288">
        <w:rPr>
          <w:rFonts w:ascii="Lucida Sans" w:hAnsi="Lucida Sans" w:cs="Lucida Sans"/>
          <w:b/>
          <w:sz w:val="22"/>
          <w:szCs w:val="22"/>
        </w:rPr>
        <w:t xml:space="preserve"> </w:t>
      </w:r>
      <w:r>
        <w:rPr>
          <w:rFonts w:ascii="Lucida Sans" w:hAnsi="Lucida Sans" w:cs="Lucida Sans"/>
          <w:b/>
          <w:sz w:val="22"/>
          <w:szCs w:val="22"/>
        </w:rPr>
        <w:t xml:space="preserve"> </w:t>
      </w:r>
      <w:r w:rsidRPr="00C26288">
        <w:rPr>
          <w:rFonts w:ascii="Lucida Sans" w:hAnsi="Lucida Sans" w:cs="Lucida Sans"/>
          <w:b/>
          <w:sz w:val="22"/>
          <w:szCs w:val="22"/>
        </w:rPr>
        <w:t xml:space="preserve"> </w:t>
      </w:r>
    </w:p>
    <w:p w:rsidR="00A30A0D" w:rsidRDefault="00D900DC" w:rsidP="00A30A0D">
      <w:pPr>
        <w:pStyle w:val="ListParagraph"/>
        <w:numPr>
          <w:ilvl w:val="1"/>
          <w:numId w:val="9"/>
        </w:numPr>
        <w:ind w:left="720"/>
        <w:jc w:val="both"/>
        <w:rPr>
          <w:rFonts w:ascii="Lucida Sans" w:hAnsi="Lucida Sans" w:cs="Lucida Sans"/>
          <w:sz w:val="22"/>
          <w:szCs w:val="22"/>
        </w:rPr>
      </w:pPr>
      <w:r>
        <w:rPr>
          <w:rFonts w:ascii="Lucida Sans" w:hAnsi="Lucida Sans" w:cs="Lucida Sans"/>
          <w:sz w:val="22"/>
          <w:szCs w:val="22"/>
        </w:rPr>
        <w:t>New mapping requests coming in, round-a-bouts, road rebuilds</w:t>
      </w:r>
    </w:p>
    <w:p w:rsidR="00A30A0D" w:rsidRDefault="00D900DC" w:rsidP="00A30A0D">
      <w:pPr>
        <w:pStyle w:val="ListParagraph"/>
        <w:numPr>
          <w:ilvl w:val="1"/>
          <w:numId w:val="9"/>
        </w:numPr>
        <w:ind w:left="720"/>
        <w:jc w:val="both"/>
        <w:rPr>
          <w:rFonts w:ascii="Lucida Sans" w:hAnsi="Lucida Sans" w:cs="Lucida Sans"/>
          <w:sz w:val="22"/>
          <w:szCs w:val="22"/>
        </w:rPr>
      </w:pPr>
      <w:proofErr w:type="spellStart"/>
      <w:r>
        <w:rPr>
          <w:rFonts w:ascii="Lucida Sans" w:hAnsi="Lucida Sans" w:cs="Lucida Sans"/>
          <w:sz w:val="22"/>
          <w:szCs w:val="22"/>
        </w:rPr>
        <w:t>Karcher</w:t>
      </w:r>
      <w:proofErr w:type="spellEnd"/>
      <w:r>
        <w:rPr>
          <w:rFonts w:ascii="Lucida Sans" w:hAnsi="Lucida Sans" w:cs="Lucida Sans"/>
          <w:sz w:val="22"/>
          <w:szCs w:val="22"/>
        </w:rPr>
        <w:t xml:space="preserve"> bridge over I-84 this winter</w:t>
      </w:r>
    </w:p>
    <w:p w:rsidR="00A30A0D" w:rsidRDefault="00D900DC" w:rsidP="00A30A0D">
      <w:pPr>
        <w:pStyle w:val="ListParagraph"/>
        <w:numPr>
          <w:ilvl w:val="1"/>
          <w:numId w:val="9"/>
        </w:numPr>
        <w:ind w:left="720"/>
        <w:jc w:val="both"/>
        <w:rPr>
          <w:rFonts w:ascii="Lucida Sans" w:hAnsi="Lucida Sans" w:cs="Lucida Sans"/>
          <w:sz w:val="22"/>
          <w:szCs w:val="22"/>
        </w:rPr>
      </w:pPr>
      <w:r>
        <w:rPr>
          <w:rFonts w:ascii="Lucida Sans" w:hAnsi="Lucida Sans" w:cs="Lucida Sans"/>
          <w:sz w:val="22"/>
          <w:szCs w:val="22"/>
        </w:rPr>
        <w:t>Started temporary widening</w:t>
      </w:r>
    </w:p>
    <w:p w:rsidR="00D900DC" w:rsidRPr="00C26288" w:rsidRDefault="00D900DC" w:rsidP="00A30A0D">
      <w:pPr>
        <w:pStyle w:val="ListParagraph"/>
        <w:numPr>
          <w:ilvl w:val="1"/>
          <w:numId w:val="9"/>
        </w:numPr>
        <w:ind w:left="720"/>
        <w:jc w:val="both"/>
        <w:rPr>
          <w:rFonts w:ascii="Lucida Sans" w:hAnsi="Lucida Sans" w:cs="Lucida Sans"/>
          <w:sz w:val="22"/>
          <w:szCs w:val="22"/>
        </w:rPr>
      </w:pPr>
      <w:r>
        <w:rPr>
          <w:rFonts w:ascii="Lucida Sans" w:hAnsi="Lucida Sans" w:cs="Lucida Sans"/>
          <w:sz w:val="22"/>
          <w:szCs w:val="22"/>
        </w:rPr>
        <w:t>Rebuild old Hwy 30</w:t>
      </w:r>
    </w:p>
    <w:p w:rsidR="00B44AB0" w:rsidRDefault="00B44AB0" w:rsidP="00B44AB0">
      <w:pPr>
        <w:jc w:val="both"/>
        <w:rPr>
          <w:rFonts w:ascii="Lucida Sans" w:hAnsi="Lucida Sans" w:cs="Lucida Sans"/>
          <w:sz w:val="22"/>
          <w:szCs w:val="22"/>
        </w:rPr>
      </w:pPr>
    </w:p>
    <w:p w:rsidR="009B6B22" w:rsidRPr="00F049ED" w:rsidRDefault="00B44AB0" w:rsidP="00D900DC">
      <w:pPr>
        <w:jc w:val="both"/>
        <w:rPr>
          <w:rFonts w:ascii="Lucida Sans" w:hAnsi="Lucida Sans" w:cs="Lucida Sans"/>
          <w:i/>
        </w:rPr>
      </w:pPr>
      <w:r>
        <w:rPr>
          <w:rFonts w:ascii="Lucida Sans" w:hAnsi="Lucida Sans" w:cs="Lucida Sans"/>
          <w:b/>
          <w:sz w:val="22"/>
          <w:szCs w:val="22"/>
        </w:rPr>
        <w:t xml:space="preserve">    </w:t>
      </w:r>
      <w:r w:rsidR="00B12FB1" w:rsidRPr="00F049ED">
        <w:rPr>
          <w:rFonts w:ascii="Lucida Sans" w:hAnsi="Lucida Sans" w:cs="Lucida Sans"/>
          <w:i/>
        </w:rPr>
        <w:t>adjourned</w:t>
      </w:r>
      <w:r w:rsidR="009B6B22" w:rsidRPr="00F049ED">
        <w:rPr>
          <w:rFonts w:ascii="Lucida Sans" w:hAnsi="Lucida Sans" w:cs="Lucida Sans"/>
          <w:i/>
        </w:rPr>
        <w:t xml:space="preserve"> at </w:t>
      </w:r>
      <w:r w:rsidR="003979DE" w:rsidRPr="00F049ED">
        <w:rPr>
          <w:rFonts w:ascii="Lucida Sans" w:hAnsi="Lucida Sans" w:cs="Lucida Sans"/>
          <w:i/>
        </w:rPr>
        <w:t>1</w:t>
      </w:r>
      <w:r w:rsidR="00D900DC">
        <w:rPr>
          <w:rFonts w:ascii="Lucida Sans" w:hAnsi="Lucida Sans" w:cs="Lucida Sans"/>
          <w:i/>
        </w:rPr>
        <w:t>2:39</w:t>
      </w:r>
      <w:bookmarkStart w:id="2" w:name="_GoBack"/>
      <w:bookmarkEnd w:id="2"/>
      <w:r w:rsidR="00F049ED">
        <w:rPr>
          <w:rFonts w:ascii="Lucida Sans" w:hAnsi="Lucida Sans" w:cs="Lucida Sans"/>
          <w:i/>
        </w:rPr>
        <w:t xml:space="preserve"> </w:t>
      </w:r>
      <w:r w:rsidR="00AF6110" w:rsidRPr="00F049ED">
        <w:rPr>
          <w:rFonts w:ascii="Lucida Sans" w:hAnsi="Lucida Sans" w:cs="Lucida Sans"/>
          <w:i/>
        </w:rPr>
        <w:t>pm</w:t>
      </w:r>
    </w:p>
    <w:p w:rsidR="003E2883" w:rsidRDefault="003E2883"/>
    <w:sectPr w:rsidR="003E2883" w:rsidSect="00015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Tahoma"/>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DE8"/>
    <w:multiLevelType w:val="hybridMultilevel"/>
    <w:tmpl w:val="75362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E39"/>
    <w:multiLevelType w:val="hybridMultilevel"/>
    <w:tmpl w:val="943C4F34"/>
    <w:lvl w:ilvl="0" w:tplc="6B1EEEC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A3519"/>
    <w:multiLevelType w:val="hybridMultilevel"/>
    <w:tmpl w:val="A8123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01E7D"/>
    <w:multiLevelType w:val="hybridMultilevel"/>
    <w:tmpl w:val="CA64E46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20A53"/>
    <w:multiLevelType w:val="hybridMultilevel"/>
    <w:tmpl w:val="12164E78"/>
    <w:lvl w:ilvl="0" w:tplc="CFD00A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E8278A"/>
    <w:multiLevelType w:val="hybridMultilevel"/>
    <w:tmpl w:val="34B2E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B6B"/>
    <w:multiLevelType w:val="hybridMultilevel"/>
    <w:tmpl w:val="C2A0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D52D7"/>
    <w:multiLevelType w:val="hybridMultilevel"/>
    <w:tmpl w:val="7D26B0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0E61"/>
    <w:multiLevelType w:val="hybridMultilevel"/>
    <w:tmpl w:val="902EBEF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F73FA"/>
    <w:multiLevelType w:val="hybridMultilevel"/>
    <w:tmpl w:val="69961C9C"/>
    <w:lvl w:ilvl="0" w:tplc="F72AB9EC">
      <w:start w:val="1"/>
      <w:numFmt w:val="decimal"/>
      <w:lvlText w:val="%1."/>
      <w:lvlJc w:val="left"/>
      <w:pPr>
        <w:ind w:left="990" w:hanging="360"/>
      </w:pPr>
      <w:rPr>
        <w:rFonts w:ascii="Lucida Sans" w:hAnsi="Lucida San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D8370BB"/>
    <w:multiLevelType w:val="hybridMultilevel"/>
    <w:tmpl w:val="1BBC3E6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BD2385"/>
    <w:multiLevelType w:val="hybridMultilevel"/>
    <w:tmpl w:val="C7161A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FE5851"/>
    <w:multiLevelType w:val="hybridMultilevel"/>
    <w:tmpl w:val="B1D02A0E"/>
    <w:lvl w:ilvl="0" w:tplc="F72AB9EC">
      <w:start w:val="1"/>
      <w:numFmt w:val="decimal"/>
      <w:lvlText w:val="%1."/>
      <w:lvlJc w:val="left"/>
      <w:pPr>
        <w:ind w:left="990" w:hanging="360"/>
      </w:pPr>
      <w:rPr>
        <w:rFonts w:ascii="Lucida Sans" w:hAnsi="Lucida San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71BC9"/>
    <w:multiLevelType w:val="hybridMultilevel"/>
    <w:tmpl w:val="30E0757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DE7034"/>
    <w:multiLevelType w:val="hybridMultilevel"/>
    <w:tmpl w:val="83FCF2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014B3F"/>
    <w:multiLevelType w:val="hybridMultilevel"/>
    <w:tmpl w:val="052E0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C25814"/>
    <w:multiLevelType w:val="hybridMultilevel"/>
    <w:tmpl w:val="83C0FD9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C371A"/>
    <w:multiLevelType w:val="hybridMultilevel"/>
    <w:tmpl w:val="28A6D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81692"/>
    <w:multiLevelType w:val="hybridMultilevel"/>
    <w:tmpl w:val="13F0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73E33"/>
    <w:multiLevelType w:val="hybridMultilevel"/>
    <w:tmpl w:val="F5F43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952DB"/>
    <w:multiLevelType w:val="hybridMultilevel"/>
    <w:tmpl w:val="6238607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EFA5EBB"/>
    <w:multiLevelType w:val="hybridMultilevel"/>
    <w:tmpl w:val="02C6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311EF4"/>
    <w:multiLevelType w:val="hybridMultilevel"/>
    <w:tmpl w:val="69961C9C"/>
    <w:lvl w:ilvl="0" w:tplc="F72AB9EC">
      <w:start w:val="1"/>
      <w:numFmt w:val="decimal"/>
      <w:lvlText w:val="%1."/>
      <w:lvlJc w:val="left"/>
      <w:pPr>
        <w:ind w:left="720" w:hanging="360"/>
      </w:pPr>
      <w:rPr>
        <w:rFonts w:ascii="Lucida Sans" w:hAnsi="Lucida San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45738CD"/>
    <w:multiLevelType w:val="hybridMultilevel"/>
    <w:tmpl w:val="74B496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E03C8"/>
    <w:multiLevelType w:val="hybridMultilevel"/>
    <w:tmpl w:val="48D43A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EB11DF"/>
    <w:multiLevelType w:val="hybridMultilevel"/>
    <w:tmpl w:val="98F8F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A411D"/>
    <w:multiLevelType w:val="hybridMultilevel"/>
    <w:tmpl w:val="50D0946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64690"/>
    <w:multiLevelType w:val="hybridMultilevel"/>
    <w:tmpl w:val="AFEA26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326594"/>
    <w:multiLevelType w:val="hybridMultilevel"/>
    <w:tmpl w:val="4F701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57DAF"/>
    <w:multiLevelType w:val="hybridMultilevel"/>
    <w:tmpl w:val="05CC9AF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E6549D"/>
    <w:multiLevelType w:val="hybridMultilevel"/>
    <w:tmpl w:val="25A46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EC118A"/>
    <w:multiLevelType w:val="hybridMultilevel"/>
    <w:tmpl w:val="101C856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B787F"/>
    <w:multiLevelType w:val="hybridMultilevel"/>
    <w:tmpl w:val="F988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F1EE7"/>
    <w:multiLevelType w:val="hybridMultilevel"/>
    <w:tmpl w:val="753A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C296E"/>
    <w:multiLevelType w:val="hybridMultilevel"/>
    <w:tmpl w:val="4798DDF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03F41"/>
    <w:multiLevelType w:val="hybridMultilevel"/>
    <w:tmpl w:val="E61EA366"/>
    <w:lvl w:ilvl="0" w:tplc="1D34B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532F2F"/>
    <w:multiLevelType w:val="hybridMultilevel"/>
    <w:tmpl w:val="D8A4B3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102BFD"/>
    <w:multiLevelType w:val="hybridMultilevel"/>
    <w:tmpl w:val="999EE892"/>
    <w:lvl w:ilvl="0" w:tplc="04090003">
      <w:start w:val="1"/>
      <w:numFmt w:val="bullet"/>
      <w:lvlText w:val="o"/>
      <w:lvlJc w:val="left"/>
      <w:pPr>
        <w:ind w:left="99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B1867"/>
    <w:multiLevelType w:val="hybridMultilevel"/>
    <w:tmpl w:val="B56CA0F6"/>
    <w:lvl w:ilvl="0" w:tplc="44E6C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F38D0"/>
    <w:multiLevelType w:val="hybridMultilevel"/>
    <w:tmpl w:val="A680223A"/>
    <w:lvl w:ilvl="0" w:tplc="C1628006">
      <w:start w:val="1"/>
      <w:numFmt w:val="decimal"/>
      <w:lvlText w:val="%1."/>
      <w:lvlJc w:val="left"/>
      <w:pPr>
        <w:ind w:left="990" w:hanging="360"/>
      </w:pPr>
      <w:rPr>
        <w:rFonts w:ascii="Lucida Sans" w:hAnsi="Lucida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12352"/>
    <w:multiLevelType w:val="hybridMultilevel"/>
    <w:tmpl w:val="5E3825B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0965C1"/>
    <w:multiLevelType w:val="hybridMultilevel"/>
    <w:tmpl w:val="B27CC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50DF7"/>
    <w:multiLevelType w:val="hybridMultilevel"/>
    <w:tmpl w:val="C2A0036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1C34E5"/>
    <w:multiLevelType w:val="hybridMultilevel"/>
    <w:tmpl w:val="1966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F3B77"/>
    <w:multiLevelType w:val="hybridMultilevel"/>
    <w:tmpl w:val="EAF44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DDB05E2"/>
    <w:multiLevelType w:val="hybridMultilevel"/>
    <w:tmpl w:val="CEC4BAE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3672E"/>
    <w:multiLevelType w:val="hybridMultilevel"/>
    <w:tmpl w:val="3DEE4A68"/>
    <w:lvl w:ilvl="0" w:tplc="253A8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3"/>
  </w:num>
  <w:num w:numId="3">
    <w:abstractNumId w:val="2"/>
  </w:num>
  <w:num w:numId="4">
    <w:abstractNumId w:val="22"/>
  </w:num>
  <w:num w:numId="5">
    <w:abstractNumId w:val="9"/>
  </w:num>
  <w:num w:numId="6">
    <w:abstractNumId w:val="12"/>
  </w:num>
  <w:num w:numId="7">
    <w:abstractNumId w:val="19"/>
  </w:num>
  <w:num w:numId="8">
    <w:abstractNumId w:val="25"/>
  </w:num>
  <w:num w:numId="9">
    <w:abstractNumId w:val="5"/>
  </w:num>
  <w:num w:numId="10">
    <w:abstractNumId w:val="4"/>
  </w:num>
  <w:num w:numId="11">
    <w:abstractNumId w:val="27"/>
  </w:num>
  <w:num w:numId="12">
    <w:abstractNumId w:val="36"/>
  </w:num>
  <w:num w:numId="13">
    <w:abstractNumId w:val="37"/>
  </w:num>
  <w:num w:numId="14">
    <w:abstractNumId w:val="23"/>
  </w:num>
  <w:num w:numId="15">
    <w:abstractNumId w:val="41"/>
  </w:num>
  <w:num w:numId="16">
    <w:abstractNumId w:val="39"/>
  </w:num>
  <w:num w:numId="17">
    <w:abstractNumId w:val="6"/>
  </w:num>
  <w:num w:numId="18">
    <w:abstractNumId w:val="24"/>
  </w:num>
  <w:num w:numId="19">
    <w:abstractNumId w:val="28"/>
  </w:num>
  <w:num w:numId="20">
    <w:abstractNumId w:val="15"/>
  </w:num>
  <w:num w:numId="21">
    <w:abstractNumId w:val="33"/>
  </w:num>
  <w:num w:numId="22">
    <w:abstractNumId w:val="10"/>
  </w:num>
  <w:num w:numId="23">
    <w:abstractNumId w:val="46"/>
  </w:num>
  <w:num w:numId="24">
    <w:abstractNumId w:val="1"/>
  </w:num>
  <w:num w:numId="25">
    <w:abstractNumId w:val="38"/>
  </w:num>
  <w:num w:numId="26">
    <w:abstractNumId w:val="35"/>
  </w:num>
  <w:num w:numId="27">
    <w:abstractNumId w:val="21"/>
  </w:num>
  <w:num w:numId="28">
    <w:abstractNumId w:val="7"/>
  </w:num>
  <w:num w:numId="29">
    <w:abstractNumId w:val="18"/>
  </w:num>
  <w:num w:numId="30">
    <w:abstractNumId w:val="13"/>
  </w:num>
  <w:num w:numId="31">
    <w:abstractNumId w:val="14"/>
  </w:num>
  <w:num w:numId="32">
    <w:abstractNumId w:val="42"/>
  </w:num>
  <w:num w:numId="33">
    <w:abstractNumId w:val="11"/>
  </w:num>
  <w:num w:numId="34">
    <w:abstractNumId w:val="17"/>
  </w:num>
  <w:num w:numId="35">
    <w:abstractNumId w:val="45"/>
  </w:num>
  <w:num w:numId="36">
    <w:abstractNumId w:val="34"/>
  </w:num>
  <w:num w:numId="37">
    <w:abstractNumId w:val="3"/>
  </w:num>
  <w:num w:numId="38">
    <w:abstractNumId w:val="20"/>
  </w:num>
  <w:num w:numId="39">
    <w:abstractNumId w:val="29"/>
  </w:num>
  <w:num w:numId="40">
    <w:abstractNumId w:val="31"/>
  </w:num>
  <w:num w:numId="41">
    <w:abstractNumId w:val="16"/>
  </w:num>
  <w:num w:numId="42">
    <w:abstractNumId w:val="8"/>
  </w:num>
  <w:num w:numId="43">
    <w:abstractNumId w:val="40"/>
  </w:num>
  <w:num w:numId="44">
    <w:abstractNumId w:val="26"/>
  </w:num>
  <w:num w:numId="45">
    <w:abstractNumId w:val="30"/>
  </w:num>
  <w:num w:numId="46">
    <w:abstractNumId w:val="4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1A"/>
    <w:rsid w:val="00006A04"/>
    <w:rsid w:val="00015226"/>
    <w:rsid w:val="00054558"/>
    <w:rsid w:val="00062572"/>
    <w:rsid w:val="000708A5"/>
    <w:rsid w:val="0008131D"/>
    <w:rsid w:val="000B3F00"/>
    <w:rsid w:val="000B679B"/>
    <w:rsid w:val="000C4344"/>
    <w:rsid w:val="000D175D"/>
    <w:rsid w:val="000E0124"/>
    <w:rsid w:val="000E4268"/>
    <w:rsid w:val="000E5798"/>
    <w:rsid w:val="000F62B0"/>
    <w:rsid w:val="00144FE5"/>
    <w:rsid w:val="00162588"/>
    <w:rsid w:val="00174C62"/>
    <w:rsid w:val="001A5769"/>
    <w:rsid w:val="001B66CC"/>
    <w:rsid w:val="001B6F37"/>
    <w:rsid w:val="001B70FE"/>
    <w:rsid w:val="001D18DF"/>
    <w:rsid w:val="001D7A06"/>
    <w:rsid w:val="001E3431"/>
    <w:rsid w:val="001E42F6"/>
    <w:rsid w:val="00200DAE"/>
    <w:rsid w:val="0023496B"/>
    <w:rsid w:val="00256B98"/>
    <w:rsid w:val="00271746"/>
    <w:rsid w:val="00286BA1"/>
    <w:rsid w:val="002950A1"/>
    <w:rsid w:val="002A2BD1"/>
    <w:rsid w:val="002A3C19"/>
    <w:rsid w:val="002C17D1"/>
    <w:rsid w:val="002C640A"/>
    <w:rsid w:val="002C7B61"/>
    <w:rsid w:val="002D54F8"/>
    <w:rsid w:val="002E5897"/>
    <w:rsid w:val="00311193"/>
    <w:rsid w:val="00323582"/>
    <w:rsid w:val="00381AED"/>
    <w:rsid w:val="00387840"/>
    <w:rsid w:val="003979DE"/>
    <w:rsid w:val="003A76AB"/>
    <w:rsid w:val="003C3101"/>
    <w:rsid w:val="003E1F7A"/>
    <w:rsid w:val="003E2883"/>
    <w:rsid w:val="004168E1"/>
    <w:rsid w:val="004324D4"/>
    <w:rsid w:val="00465862"/>
    <w:rsid w:val="0047017B"/>
    <w:rsid w:val="00470A01"/>
    <w:rsid w:val="00475589"/>
    <w:rsid w:val="004963DE"/>
    <w:rsid w:val="004A1181"/>
    <w:rsid w:val="004A26D7"/>
    <w:rsid w:val="004B18B2"/>
    <w:rsid w:val="004B4517"/>
    <w:rsid w:val="004C446F"/>
    <w:rsid w:val="004C634C"/>
    <w:rsid w:val="004D1042"/>
    <w:rsid w:val="004D21AA"/>
    <w:rsid w:val="004F341A"/>
    <w:rsid w:val="004F6600"/>
    <w:rsid w:val="00536317"/>
    <w:rsid w:val="00545A36"/>
    <w:rsid w:val="00565110"/>
    <w:rsid w:val="00580BE4"/>
    <w:rsid w:val="00585076"/>
    <w:rsid w:val="005850E4"/>
    <w:rsid w:val="0059040E"/>
    <w:rsid w:val="005919F5"/>
    <w:rsid w:val="005A08B5"/>
    <w:rsid w:val="005A679F"/>
    <w:rsid w:val="005A7BF7"/>
    <w:rsid w:val="005C24CE"/>
    <w:rsid w:val="005C51F7"/>
    <w:rsid w:val="005C5211"/>
    <w:rsid w:val="005C5797"/>
    <w:rsid w:val="005D69F8"/>
    <w:rsid w:val="005E3B89"/>
    <w:rsid w:val="005F5AE9"/>
    <w:rsid w:val="005F60DD"/>
    <w:rsid w:val="005F764E"/>
    <w:rsid w:val="006115C2"/>
    <w:rsid w:val="00621840"/>
    <w:rsid w:val="0064155F"/>
    <w:rsid w:val="00691A51"/>
    <w:rsid w:val="006945FB"/>
    <w:rsid w:val="006A0446"/>
    <w:rsid w:val="006B3BAB"/>
    <w:rsid w:val="006B642B"/>
    <w:rsid w:val="006E198F"/>
    <w:rsid w:val="00705F27"/>
    <w:rsid w:val="00707DB1"/>
    <w:rsid w:val="0071138B"/>
    <w:rsid w:val="00723DA4"/>
    <w:rsid w:val="007574B2"/>
    <w:rsid w:val="00767443"/>
    <w:rsid w:val="007714FA"/>
    <w:rsid w:val="0077320A"/>
    <w:rsid w:val="00790E47"/>
    <w:rsid w:val="007938C2"/>
    <w:rsid w:val="007B020A"/>
    <w:rsid w:val="007B4CA0"/>
    <w:rsid w:val="007E703A"/>
    <w:rsid w:val="007F4AC0"/>
    <w:rsid w:val="0081425B"/>
    <w:rsid w:val="00814890"/>
    <w:rsid w:val="00817774"/>
    <w:rsid w:val="00840A7E"/>
    <w:rsid w:val="00842BBD"/>
    <w:rsid w:val="00845D78"/>
    <w:rsid w:val="0086384B"/>
    <w:rsid w:val="008A59CF"/>
    <w:rsid w:val="008B2C0D"/>
    <w:rsid w:val="008B394F"/>
    <w:rsid w:val="008B71AE"/>
    <w:rsid w:val="008B7F8D"/>
    <w:rsid w:val="008C704E"/>
    <w:rsid w:val="008D2E79"/>
    <w:rsid w:val="008F232F"/>
    <w:rsid w:val="008F2F24"/>
    <w:rsid w:val="008F32C4"/>
    <w:rsid w:val="008F5F97"/>
    <w:rsid w:val="00906546"/>
    <w:rsid w:val="009076BA"/>
    <w:rsid w:val="00954AE6"/>
    <w:rsid w:val="00956614"/>
    <w:rsid w:val="0096704F"/>
    <w:rsid w:val="009673CF"/>
    <w:rsid w:val="0099669E"/>
    <w:rsid w:val="009A1B99"/>
    <w:rsid w:val="009A3040"/>
    <w:rsid w:val="009A3077"/>
    <w:rsid w:val="009A3713"/>
    <w:rsid w:val="009B3C14"/>
    <w:rsid w:val="009B6B22"/>
    <w:rsid w:val="009C7506"/>
    <w:rsid w:val="009C7D6E"/>
    <w:rsid w:val="009D2AFC"/>
    <w:rsid w:val="009D7927"/>
    <w:rsid w:val="00A07074"/>
    <w:rsid w:val="00A22FE9"/>
    <w:rsid w:val="00A237C3"/>
    <w:rsid w:val="00A23C3F"/>
    <w:rsid w:val="00A30A0D"/>
    <w:rsid w:val="00A352BB"/>
    <w:rsid w:val="00A422F5"/>
    <w:rsid w:val="00A6004D"/>
    <w:rsid w:val="00A6641E"/>
    <w:rsid w:val="00A70B1B"/>
    <w:rsid w:val="00A97DB5"/>
    <w:rsid w:val="00AA05A1"/>
    <w:rsid w:val="00AA16EA"/>
    <w:rsid w:val="00AB5772"/>
    <w:rsid w:val="00AF53A3"/>
    <w:rsid w:val="00AF6110"/>
    <w:rsid w:val="00B12FB1"/>
    <w:rsid w:val="00B1438B"/>
    <w:rsid w:val="00B2274D"/>
    <w:rsid w:val="00B23C50"/>
    <w:rsid w:val="00B37BDC"/>
    <w:rsid w:val="00B444A6"/>
    <w:rsid w:val="00B44AB0"/>
    <w:rsid w:val="00B522F0"/>
    <w:rsid w:val="00B554EB"/>
    <w:rsid w:val="00B564CC"/>
    <w:rsid w:val="00B63611"/>
    <w:rsid w:val="00BB306E"/>
    <w:rsid w:val="00BC30DE"/>
    <w:rsid w:val="00BC5FEA"/>
    <w:rsid w:val="00BD0D71"/>
    <w:rsid w:val="00BD68EF"/>
    <w:rsid w:val="00BD7679"/>
    <w:rsid w:val="00BF54E6"/>
    <w:rsid w:val="00BF7E6B"/>
    <w:rsid w:val="00C01011"/>
    <w:rsid w:val="00C05D94"/>
    <w:rsid w:val="00C06CC5"/>
    <w:rsid w:val="00C06FE7"/>
    <w:rsid w:val="00C07516"/>
    <w:rsid w:val="00C110E6"/>
    <w:rsid w:val="00C1486C"/>
    <w:rsid w:val="00C208CA"/>
    <w:rsid w:val="00C26288"/>
    <w:rsid w:val="00C272E4"/>
    <w:rsid w:val="00C47CC2"/>
    <w:rsid w:val="00C6738E"/>
    <w:rsid w:val="00C87F8D"/>
    <w:rsid w:val="00CA02E4"/>
    <w:rsid w:val="00CA1220"/>
    <w:rsid w:val="00CB078D"/>
    <w:rsid w:val="00CB0E85"/>
    <w:rsid w:val="00CB639B"/>
    <w:rsid w:val="00CB7634"/>
    <w:rsid w:val="00CD73BA"/>
    <w:rsid w:val="00CD7B58"/>
    <w:rsid w:val="00CE0E37"/>
    <w:rsid w:val="00CE26B3"/>
    <w:rsid w:val="00CE7CF2"/>
    <w:rsid w:val="00CF614F"/>
    <w:rsid w:val="00D21B1B"/>
    <w:rsid w:val="00D52691"/>
    <w:rsid w:val="00D618C0"/>
    <w:rsid w:val="00D900DC"/>
    <w:rsid w:val="00D96495"/>
    <w:rsid w:val="00DA6F86"/>
    <w:rsid w:val="00DD6619"/>
    <w:rsid w:val="00DF0223"/>
    <w:rsid w:val="00E0034C"/>
    <w:rsid w:val="00E12544"/>
    <w:rsid w:val="00E31775"/>
    <w:rsid w:val="00E3711A"/>
    <w:rsid w:val="00E63419"/>
    <w:rsid w:val="00E80DC0"/>
    <w:rsid w:val="00E9176C"/>
    <w:rsid w:val="00E95BE3"/>
    <w:rsid w:val="00EB362A"/>
    <w:rsid w:val="00EE1A36"/>
    <w:rsid w:val="00EE41F8"/>
    <w:rsid w:val="00EF639D"/>
    <w:rsid w:val="00F049ED"/>
    <w:rsid w:val="00F1103C"/>
    <w:rsid w:val="00F11C63"/>
    <w:rsid w:val="00F25F84"/>
    <w:rsid w:val="00F34E44"/>
    <w:rsid w:val="00F51839"/>
    <w:rsid w:val="00F53514"/>
    <w:rsid w:val="00F67469"/>
    <w:rsid w:val="00F72F22"/>
    <w:rsid w:val="00F872D7"/>
    <w:rsid w:val="00FC3D3C"/>
    <w:rsid w:val="00FC783D"/>
    <w:rsid w:val="00FD4D93"/>
    <w:rsid w:val="00FF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3CA2"/>
  <w15:docId w15:val="{05F2F0D1-623F-4EE9-B84E-0B9A731D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11A"/>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DA">
    <w:name w:val="LINDA"/>
    <w:basedOn w:val="BodyText"/>
    <w:next w:val="Normal"/>
    <w:link w:val="LINDAChar"/>
    <w:autoRedefine/>
    <w:qFormat/>
    <w:rsid w:val="0096704F"/>
    <w:pPr>
      <w:jc w:val="center"/>
    </w:pPr>
    <w:rPr>
      <w:rFonts w:ascii="Arial" w:eastAsiaTheme="minorEastAsia" w:hAnsi="Arial"/>
      <w:b/>
      <w:color w:val="000000" w:themeColor="text1"/>
      <w:spacing w:val="15"/>
    </w:rPr>
  </w:style>
  <w:style w:type="character" w:customStyle="1" w:styleId="LINDAChar">
    <w:name w:val="LINDA Char"/>
    <w:basedOn w:val="DefaultParagraphFont"/>
    <w:link w:val="LINDA"/>
    <w:rsid w:val="0096704F"/>
    <w:rPr>
      <w:rFonts w:ascii="Arial" w:eastAsiaTheme="minorEastAsia" w:hAnsi="Arial"/>
      <w:b/>
      <w:color w:val="000000" w:themeColor="text1"/>
      <w:spacing w:val="15"/>
      <w:sz w:val="24"/>
    </w:rPr>
  </w:style>
  <w:style w:type="paragraph" w:styleId="BodyText">
    <w:name w:val="Body Text"/>
    <w:basedOn w:val="Normal"/>
    <w:link w:val="BodyTextChar"/>
    <w:uiPriority w:val="99"/>
    <w:semiHidden/>
    <w:unhideWhenUsed/>
    <w:rsid w:val="0096704F"/>
    <w:pPr>
      <w:spacing w:after="120"/>
    </w:pPr>
  </w:style>
  <w:style w:type="character" w:customStyle="1" w:styleId="BodyTextChar">
    <w:name w:val="Body Text Char"/>
    <w:basedOn w:val="DefaultParagraphFont"/>
    <w:link w:val="BodyText"/>
    <w:uiPriority w:val="99"/>
    <w:semiHidden/>
    <w:rsid w:val="0096704F"/>
  </w:style>
  <w:style w:type="paragraph" w:styleId="ListParagraph">
    <w:name w:val="List Paragraph"/>
    <w:basedOn w:val="Normal"/>
    <w:uiPriority w:val="34"/>
    <w:qFormat/>
    <w:rsid w:val="00E3711A"/>
    <w:pPr>
      <w:widowControl/>
      <w:ind w:left="720"/>
      <w:contextualSpacing/>
    </w:pPr>
    <w:rPr>
      <w:rFonts w:asciiTheme="minorHAnsi" w:eastAsiaTheme="minorEastAsia" w:hAnsiTheme="minorHAnsi" w:cstheme="minorBidi"/>
      <w:snapToGrid/>
      <w:szCs w:val="24"/>
    </w:rPr>
  </w:style>
  <w:style w:type="character" w:styleId="Hyperlink">
    <w:name w:val="Hyperlink"/>
    <w:basedOn w:val="DefaultParagraphFont"/>
    <w:uiPriority w:val="99"/>
    <w:semiHidden/>
    <w:unhideWhenUsed/>
    <w:rsid w:val="00AB5772"/>
    <w:rPr>
      <w:color w:val="0000FF"/>
      <w:u w:val="single"/>
    </w:rPr>
  </w:style>
  <w:style w:type="paragraph" w:styleId="NormalWeb">
    <w:name w:val="Normal (Web)"/>
    <w:basedOn w:val="Normal"/>
    <w:uiPriority w:val="99"/>
    <w:semiHidden/>
    <w:unhideWhenUsed/>
    <w:rsid w:val="0081425B"/>
    <w:pPr>
      <w:widowControl/>
      <w:spacing w:before="100" w:beforeAutospacing="1" w:after="100" w:afterAutospacing="1"/>
    </w:pPr>
    <w:rPr>
      <w:rFonts w:ascii="Times New Roman" w:eastAsiaTheme="minorHAnsi" w:hAnsi="Times New Roman"/>
      <w:snapToGrid/>
      <w:szCs w:val="24"/>
    </w:rPr>
  </w:style>
  <w:style w:type="paragraph" w:styleId="BalloonText">
    <w:name w:val="Balloon Text"/>
    <w:basedOn w:val="Normal"/>
    <w:link w:val="BalloonTextChar"/>
    <w:uiPriority w:val="99"/>
    <w:semiHidden/>
    <w:unhideWhenUsed/>
    <w:rsid w:val="000B679B"/>
    <w:rPr>
      <w:rFonts w:ascii="Tahoma" w:hAnsi="Tahoma" w:cs="Tahoma"/>
      <w:sz w:val="16"/>
      <w:szCs w:val="16"/>
    </w:rPr>
  </w:style>
  <w:style w:type="character" w:customStyle="1" w:styleId="BalloonTextChar">
    <w:name w:val="Balloon Text Char"/>
    <w:basedOn w:val="DefaultParagraphFont"/>
    <w:link w:val="BalloonText"/>
    <w:uiPriority w:val="99"/>
    <w:semiHidden/>
    <w:rsid w:val="000B679B"/>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21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71A0-C125-4E6B-B81A-7045FBDB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IPCO</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Phillips</dc:creator>
  <cp:lastModifiedBy>Alan J. Volbrecht</cp:lastModifiedBy>
  <cp:revision>2</cp:revision>
  <cp:lastPrinted>2016-04-12T18:51:00Z</cp:lastPrinted>
  <dcterms:created xsi:type="dcterms:W3CDTF">2018-12-18T18:17:00Z</dcterms:created>
  <dcterms:modified xsi:type="dcterms:W3CDTF">2018-12-18T18:17:00Z</dcterms:modified>
</cp:coreProperties>
</file>