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B6A9" w14:textId="2F3EFA87" w:rsidR="00B41572" w:rsidRDefault="00B41572">
      <w:r>
        <w:t>TRI-COUNTY UCC MEETING 3-5-25 11:40am</w:t>
      </w:r>
    </w:p>
    <w:p w14:paraId="7B0FCAB4" w14:textId="3A285C6F" w:rsidR="00B41572" w:rsidRDefault="00B41572">
      <w:r>
        <w:t xml:space="preserve">Andy began the meeting with </w:t>
      </w:r>
      <w:r w:rsidR="00C941EA">
        <w:t>an open</w:t>
      </w:r>
      <w:r>
        <w:t xml:space="preserve"> discussion about dissolving the </w:t>
      </w:r>
      <w:r w:rsidR="00C941EA">
        <w:t>UCC</w:t>
      </w:r>
      <w:r>
        <w:t>.</w:t>
      </w:r>
    </w:p>
    <w:p w14:paraId="57113022" w14:textId="7BF90A94" w:rsidR="00B41572" w:rsidRDefault="00B41572">
      <w:r>
        <w:t xml:space="preserve">There has been no commitment from other Utilities.  Farmers Mutual Telephone Company is the only Utility company that consistently attends the meetings.  The President, Jeff of Stake Center Locating stepped down, and no one stepped up to take the position. There was discussion </w:t>
      </w:r>
      <w:r w:rsidR="00C941EA">
        <w:t>about</w:t>
      </w:r>
      <w:r>
        <w:t xml:space="preserve"> whether we should keep it dormant for a year, but ultimately it was decided </w:t>
      </w:r>
      <w:proofErr w:type="gramStart"/>
      <w:r>
        <w:t>no</w:t>
      </w:r>
      <w:proofErr w:type="gramEnd"/>
      <w:r>
        <w:t>. We went to quarterly meeting</w:t>
      </w:r>
      <w:r w:rsidR="00C941EA">
        <w:t>s</w:t>
      </w:r>
      <w:r>
        <w:t xml:space="preserve"> 2 years ago, hoping more people could show up in case monthly </w:t>
      </w:r>
      <w:r w:rsidR="00C941EA">
        <w:t>meetings</w:t>
      </w:r>
      <w:r>
        <w:t xml:space="preserve"> were just </w:t>
      </w:r>
      <w:r w:rsidR="00C941EA">
        <w:t>too</w:t>
      </w:r>
      <w:r>
        <w:t xml:space="preserve"> </w:t>
      </w:r>
      <w:r w:rsidR="00C941EA">
        <w:t>difficult</w:t>
      </w:r>
      <w:r>
        <w:t xml:space="preserve"> for people to dedicate time to attending.  We discussed the </w:t>
      </w:r>
      <w:r w:rsidR="00C941EA">
        <w:t>fact that</w:t>
      </w:r>
      <w:r>
        <w:t xml:space="preserve"> </w:t>
      </w:r>
      <w:r w:rsidR="00C941EA">
        <w:t>all</w:t>
      </w:r>
      <w:r>
        <w:t xml:space="preserve"> the entities that attended on a regular basis had good enough relationships with each other</w:t>
      </w:r>
      <w:r w:rsidR="00C941EA">
        <w:t>, so that</w:t>
      </w:r>
      <w:r>
        <w:t xml:space="preserve"> we could call upon someone </w:t>
      </w:r>
      <w:proofErr w:type="gramStart"/>
      <w:r>
        <w:t>if and when</w:t>
      </w:r>
      <w:proofErr w:type="gramEnd"/>
      <w:r>
        <w:t xml:space="preserve"> we needed </w:t>
      </w:r>
      <w:r w:rsidR="00C941EA">
        <w:t>to and</w:t>
      </w:r>
      <w:r>
        <w:t xml:space="preserve"> continue to have open communication.  </w:t>
      </w:r>
    </w:p>
    <w:p w14:paraId="3416AE5C" w14:textId="0FA2D335" w:rsidR="00C41FC5" w:rsidRDefault="00C41FC5">
      <w:r>
        <w:t xml:space="preserve">Andy brought a motion to dissolve the Tri-County UCC, Wendy seconded the motion, the motions passed unanimously.  </w:t>
      </w:r>
    </w:p>
    <w:p w14:paraId="6DAA3F11" w14:textId="144D6E4D" w:rsidR="00C41FC5" w:rsidRDefault="00C41FC5">
      <w:r>
        <w:t>Jim brought forwards a motion to have a plaque made and presented to Andy Beutler and the next and last meeting for his many years of service with the UCC. This was passed with a unanimous vote of yes.</w:t>
      </w:r>
    </w:p>
    <w:p w14:paraId="39B94BEA" w14:textId="77777777" w:rsidR="00C41FC5" w:rsidRDefault="00C41FC5"/>
    <w:p w14:paraId="2B96C23B" w14:textId="047EACED" w:rsidR="00C41FC5" w:rsidRDefault="00C41FC5">
      <w:r>
        <w:t xml:space="preserve">After the voting took place there was still much discussion about how sad it is to see this happen.  A lot of good happened with the UCC, but over the years interest has deteriorated from Utility Companies.  We feel that much progress </w:t>
      </w:r>
      <w:proofErr w:type="gramStart"/>
      <w:r>
        <w:t>had</w:t>
      </w:r>
      <w:proofErr w:type="gramEnd"/>
      <w:r>
        <w:t xml:space="preserve"> been made and to see this go away is a frustrating. </w:t>
      </w:r>
    </w:p>
    <w:p w14:paraId="066F86FD" w14:textId="0FE897AB" w:rsidR="00C41FC5" w:rsidRDefault="00C41FC5">
      <w:r>
        <w:t xml:space="preserve">At the next meeting there will be discussions </w:t>
      </w:r>
      <w:r w:rsidR="00C941EA">
        <w:t>about</w:t>
      </w:r>
      <w:r>
        <w:t xml:space="preserve"> when and how to refund memberships to those who have paid those dues, as well as present Andy with a plaque.</w:t>
      </w:r>
    </w:p>
    <w:p w14:paraId="6E936765" w14:textId="77777777" w:rsidR="00C41FC5" w:rsidRDefault="00C41FC5"/>
    <w:p w14:paraId="1DB36D87" w14:textId="41ED34C1" w:rsidR="00C41FC5" w:rsidRDefault="00C41FC5">
      <w:r>
        <w:t>Andy will determine the time and place and send an email as soon as he gets that set.</w:t>
      </w:r>
    </w:p>
    <w:p w14:paraId="6CBEC201" w14:textId="1EC20E38" w:rsidR="00C41FC5" w:rsidRDefault="00C41FC5">
      <w:proofErr w:type="gramStart"/>
      <w:r>
        <w:t>Meeting</w:t>
      </w:r>
      <w:proofErr w:type="gramEnd"/>
      <w:r>
        <w:t xml:space="preserve"> was adjourned at 12:38pm.</w:t>
      </w:r>
    </w:p>
    <w:p w14:paraId="19B4C4A3" w14:textId="77777777" w:rsidR="00C41FC5" w:rsidRDefault="00C41FC5"/>
    <w:sectPr w:rsidR="00C4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72"/>
    <w:rsid w:val="004661FD"/>
    <w:rsid w:val="00637335"/>
    <w:rsid w:val="00872870"/>
    <w:rsid w:val="00B36619"/>
    <w:rsid w:val="00B41572"/>
    <w:rsid w:val="00C41FC5"/>
    <w:rsid w:val="00C941EA"/>
    <w:rsid w:val="00CD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518D"/>
  <w15:chartTrackingRefBased/>
  <w15:docId w15:val="{B41F3BC4-3FF5-498F-8F08-62B31E72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572"/>
    <w:rPr>
      <w:rFonts w:eastAsiaTheme="majorEastAsia" w:cstheme="majorBidi"/>
      <w:color w:val="272727" w:themeColor="text1" w:themeTint="D8"/>
    </w:rPr>
  </w:style>
  <w:style w:type="paragraph" w:styleId="Title">
    <w:name w:val="Title"/>
    <w:basedOn w:val="Normal"/>
    <w:next w:val="Normal"/>
    <w:link w:val="TitleChar"/>
    <w:uiPriority w:val="10"/>
    <w:qFormat/>
    <w:rsid w:val="00B41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572"/>
    <w:pPr>
      <w:spacing w:before="160"/>
      <w:jc w:val="center"/>
    </w:pPr>
    <w:rPr>
      <w:i/>
      <w:iCs/>
      <w:color w:val="404040" w:themeColor="text1" w:themeTint="BF"/>
    </w:rPr>
  </w:style>
  <w:style w:type="character" w:customStyle="1" w:styleId="QuoteChar">
    <w:name w:val="Quote Char"/>
    <w:basedOn w:val="DefaultParagraphFont"/>
    <w:link w:val="Quote"/>
    <w:uiPriority w:val="29"/>
    <w:rsid w:val="00B41572"/>
    <w:rPr>
      <w:i/>
      <w:iCs/>
      <w:color w:val="404040" w:themeColor="text1" w:themeTint="BF"/>
    </w:rPr>
  </w:style>
  <w:style w:type="paragraph" w:styleId="ListParagraph">
    <w:name w:val="List Paragraph"/>
    <w:basedOn w:val="Normal"/>
    <w:uiPriority w:val="34"/>
    <w:qFormat/>
    <w:rsid w:val="00B41572"/>
    <w:pPr>
      <w:ind w:left="720"/>
      <w:contextualSpacing/>
    </w:pPr>
  </w:style>
  <w:style w:type="character" w:styleId="IntenseEmphasis">
    <w:name w:val="Intense Emphasis"/>
    <w:basedOn w:val="DefaultParagraphFont"/>
    <w:uiPriority w:val="21"/>
    <w:qFormat/>
    <w:rsid w:val="00B41572"/>
    <w:rPr>
      <w:i/>
      <w:iCs/>
      <w:color w:val="0F4761" w:themeColor="accent1" w:themeShade="BF"/>
    </w:rPr>
  </w:style>
  <w:style w:type="paragraph" w:styleId="IntenseQuote">
    <w:name w:val="Intense Quote"/>
    <w:basedOn w:val="Normal"/>
    <w:next w:val="Normal"/>
    <w:link w:val="IntenseQuoteChar"/>
    <w:uiPriority w:val="30"/>
    <w:qFormat/>
    <w:rsid w:val="00B41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572"/>
    <w:rPr>
      <w:i/>
      <w:iCs/>
      <w:color w:val="0F4761" w:themeColor="accent1" w:themeShade="BF"/>
    </w:rPr>
  </w:style>
  <w:style w:type="character" w:styleId="IntenseReference">
    <w:name w:val="Intense Reference"/>
    <w:basedOn w:val="DefaultParagraphFont"/>
    <w:uiPriority w:val="32"/>
    <w:qFormat/>
    <w:rsid w:val="00B415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Jerman</dc:creator>
  <cp:keywords/>
  <dc:description/>
  <cp:lastModifiedBy>Andy Beutler</cp:lastModifiedBy>
  <cp:revision>2</cp:revision>
  <dcterms:created xsi:type="dcterms:W3CDTF">2025-03-10T22:44:00Z</dcterms:created>
  <dcterms:modified xsi:type="dcterms:W3CDTF">2025-03-10T22:44:00Z</dcterms:modified>
</cp:coreProperties>
</file>